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3B41C" w14:textId="47F84269" w:rsidR="00160EFA" w:rsidRDefault="00160EFA">
      <w:pPr>
        <w:pStyle w:val="Teksttreci30"/>
        <w:shd w:val="clear" w:color="auto" w:fill="auto"/>
      </w:pPr>
      <w:r w:rsidRPr="00160EFA"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35FA28DB" wp14:editId="58FE2071">
            <wp:simplePos x="0" y="0"/>
            <wp:positionH relativeFrom="column">
              <wp:posOffset>3705860</wp:posOffset>
            </wp:positionH>
            <wp:positionV relativeFrom="paragraph">
              <wp:posOffset>-297815</wp:posOffset>
            </wp:positionV>
            <wp:extent cx="1571625" cy="628650"/>
            <wp:effectExtent l="0" t="0" r="9525" b="0"/>
            <wp:wrapNone/>
            <wp:docPr id="458" name="Obraz 14" descr="C:\Documents and Settings\User\Ustawienia lokalne\Temporary Internet Files\Content.Word\PGZgrupa_logotyp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C:\Documents and Settings\User\Ustawienia lokalne\Temporary Internet Files\Content.Word\PGZgrupa_logotyp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1FB5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282F6273" wp14:editId="180D0EAA">
                <wp:simplePos x="0" y="0"/>
                <wp:positionH relativeFrom="page">
                  <wp:posOffset>78740</wp:posOffset>
                </wp:positionH>
                <wp:positionV relativeFrom="page">
                  <wp:align>center</wp:align>
                </wp:positionV>
                <wp:extent cx="7171055" cy="8718550"/>
                <wp:effectExtent l="12065" t="9525" r="8255" b="1587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055" cy="8718550"/>
                          <a:chOff x="334" y="406"/>
                          <a:chExt cx="11590" cy="15028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334" y="406"/>
                            <a:ext cx="11590" cy="15028"/>
                            <a:chOff x="339" y="406"/>
                            <a:chExt cx="11582" cy="15025"/>
                          </a:xfrm>
                        </wpg:grpSpPr>
                        <wps:wsp>
                          <wps:cNvPr id="4" name="Rectangle 8" descr="Zig zag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" y="406"/>
                              <a:ext cx="11582" cy="15025"/>
                            </a:xfrm>
                            <a:prstGeom prst="rect">
                              <a:avLst/>
                            </a:prstGeom>
                            <a:pattFill prst="zigZag">
                              <a:fgClr>
                                <a:srgbClr val="8C8C8C"/>
                              </a:fgClr>
                              <a:bgClr>
                                <a:srgbClr val="BFBFBF"/>
                              </a:bgClr>
                            </a:patt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7" y="406"/>
                              <a:ext cx="8354" cy="15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8064A2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793F48D" w14:textId="77777777" w:rsidR="00160EFA" w:rsidRDefault="00160EFA" w:rsidP="00160EFA">
                                <w:pPr>
                                  <w:pStyle w:val="Bezodstpw"/>
                                  <w:jc w:val="center"/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7219911F" w14:textId="77777777" w:rsidR="00160EFA" w:rsidRDefault="00160EFA" w:rsidP="00160EFA">
                                <w:pPr>
                                  <w:pStyle w:val="Bezodstpw"/>
                                  <w:jc w:val="center"/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59E1528A" w14:textId="77777777" w:rsidR="00160EFA" w:rsidRDefault="00160EFA" w:rsidP="00160EFA">
                                <w:pPr>
                                  <w:pStyle w:val="Bezodstpw"/>
                                  <w:jc w:val="center"/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342850C6" w14:textId="77777777" w:rsidR="00160EFA" w:rsidRDefault="00160EFA" w:rsidP="00160EFA">
                                <w:pPr>
                                  <w:pStyle w:val="Teksttreci30"/>
                                  <w:shd w:val="clear" w:color="auto" w:fill="auto"/>
                                </w:pPr>
                                <w:r>
                                  <w:t>REGULAMIN NABYWANIA AKCJI WŁASNYCH</w:t>
                                </w:r>
                              </w:p>
                              <w:p w14:paraId="09AF9134" w14:textId="72AC07C3" w:rsidR="00E16DB9" w:rsidRDefault="002015C1" w:rsidP="00160EFA">
                                <w:pPr>
                                  <w:pStyle w:val="Teksttreci30"/>
                                  <w:shd w:val="clear" w:color="auto" w:fill="auto"/>
                                </w:pPr>
                                <w:r>
                                  <w:t>2020</w:t>
                                </w:r>
                                <w:r w:rsidR="00E16DB9">
                                  <w:t>/</w:t>
                                </w:r>
                                <w:r>
                                  <w:t>2021</w:t>
                                </w:r>
                              </w:p>
                              <w:p w14:paraId="2F622021" w14:textId="77777777" w:rsidR="00160EFA" w:rsidRDefault="00160EFA" w:rsidP="00160EFA">
                                <w:pPr>
                                  <w:pStyle w:val="Teksttreci30"/>
                                  <w:shd w:val="clear" w:color="auto" w:fill="auto"/>
                                </w:pPr>
                                <w:r>
                                  <w:t>WOJSKOWYCH ZAKŁADÓW ELEKTRONICZNYCH</w:t>
                                </w:r>
                              </w:p>
                              <w:p w14:paraId="62775A38" w14:textId="77777777" w:rsidR="00160EFA" w:rsidRPr="005C6E15" w:rsidRDefault="00160EFA" w:rsidP="005C6E15">
                                <w:pPr>
                                  <w:pStyle w:val="Akapitzlist"/>
                                  <w:ind w:left="357"/>
                                  <w:jc w:val="center"/>
                                  <w:rPr>
                                    <w:rFonts w:ascii="Times New Roman" w:eastAsia="Calibri" w:hAnsi="Times New Roman"/>
                                    <w:b/>
                                    <w:sz w:val="32"/>
                                    <w:szCs w:val="32"/>
                                    <w:lang w:eastAsia="en-US"/>
                                  </w:rPr>
                                </w:pPr>
                                <w:r w:rsidRPr="005C6E15">
                                  <w:rPr>
                                    <w:rFonts w:ascii="Times New Roman" w:eastAsia="Calibri" w:hAnsi="Times New Roman"/>
                                    <w:b/>
                                    <w:sz w:val="32"/>
                                    <w:szCs w:val="32"/>
                                    <w:lang w:eastAsia="en-US"/>
                                  </w:rPr>
                                  <w:t>SPÓŁKA AKCYJNA z siedzibą w Zielonce</w:t>
                                </w:r>
                              </w:p>
                              <w:p w14:paraId="17CCF415" w14:textId="77777777" w:rsidR="00160EFA" w:rsidRPr="005C6E15" w:rsidRDefault="00160EFA" w:rsidP="005C6E15">
                                <w:pPr>
                                  <w:pStyle w:val="Akapitzlist"/>
                                  <w:ind w:left="357"/>
                                  <w:jc w:val="center"/>
                                  <w:rPr>
                                    <w:rFonts w:ascii="Times New Roman" w:eastAsia="Calibri" w:hAnsi="Times New Roman"/>
                                    <w:b/>
                                    <w:sz w:val="32"/>
                                    <w:szCs w:val="32"/>
                                    <w:lang w:eastAsia="en-US"/>
                                  </w:rPr>
                                </w:pPr>
                              </w:p>
                              <w:p w14:paraId="2CBC8606" w14:textId="77777777" w:rsidR="00160EFA" w:rsidRPr="005C6E15" w:rsidRDefault="00160EFA" w:rsidP="005C6E15">
                                <w:pPr>
                                  <w:pStyle w:val="Akapitzlist"/>
                                  <w:ind w:left="357"/>
                                  <w:jc w:val="center"/>
                                  <w:rPr>
                                    <w:rFonts w:ascii="Times New Roman" w:eastAsia="Calibri" w:hAnsi="Times New Roman"/>
                                    <w:b/>
                                    <w:sz w:val="32"/>
                                    <w:szCs w:val="32"/>
                                    <w:lang w:eastAsia="en-US"/>
                                  </w:rPr>
                                </w:pPr>
                                <w:r w:rsidRPr="005C6E15">
                                  <w:rPr>
                                    <w:rFonts w:ascii="Times New Roman" w:eastAsia="Calibri" w:hAnsi="Times New Roman"/>
                                    <w:b/>
                                    <w:noProof/>
                                    <w:sz w:val="32"/>
                                    <w:szCs w:val="32"/>
                                  </w:rPr>
                                  <w:drawing>
                                    <wp:inline distT="0" distB="0" distL="0" distR="0" wp14:anchorId="07FBF890" wp14:editId="687B5765">
                                      <wp:extent cx="1656607" cy="1656607"/>
                                      <wp:effectExtent l="19050" t="0" r="743" b="0"/>
                                      <wp:docPr id="2" name="Obraz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Obraz 4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9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56607" cy="165660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76E5717" w14:textId="77777777" w:rsidR="00160EFA" w:rsidRDefault="00160EFA" w:rsidP="00160EFA">
                                <w:pPr>
                                  <w:pStyle w:val="Bezodstpw"/>
                                  <w:jc w:val="center"/>
                                  <w:rPr>
                                    <w:color w:val="FFFFFF"/>
                                  </w:rPr>
                                </w:pPr>
                              </w:p>
                              <w:p w14:paraId="3F0FEF10" w14:textId="77777777" w:rsidR="005C6E15" w:rsidRDefault="005C6E15" w:rsidP="00160EFA">
                                <w:pPr>
                                  <w:pStyle w:val="Teksttreci0"/>
                                  <w:shd w:val="clear" w:color="auto" w:fill="auto"/>
                                  <w:spacing w:after="0" w:line="480" w:lineRule="auto"/>
                                  <w:jc w:val="lef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1530D41" w14:textId="77777777" w:rsidR="005C6E15" w:rsidRDefault="005C6E15" w:rsidP="00160EFA">
                                <w:pPr>
                                  <w:pStyle w:val="Teksttreci0"/>
                                  <w:shd w:val="clear" w:color="auto" w:fill="auto"/>
                                  <w:spacing w:after="0" w:line="480" w:lineRule="auto"/>
                                  <w:jc w:val="lef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A306BA7" w14:textId="77777777" w:rsidR="005C6E15" w:rsidRDefault="005C6E15" w:rsidP="00160EFA">
                                <w:pPr>
                                  <w:pStyle w:val="Teksttreci0"/>
                                  <w:shd w:val="clear" w:color="auto" w:fill="auto"/>
                                  <w:spacing w:after="0" w:line="480" w:lineRule="auto"/>
                                  <w:jc w:val="lef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E9EB4DE" w14:textId="77777777" w:rsidR="00160EFA" w:rsidRDefault="00160EFA" w:rsidP="00160EFA">
                                <w:pPr>
                                  <w:pStyle w:val="Teksttreci0"/>
                                  <w:shd w:val="clear" w:color="auto" w:fill="auto"/>
                                  <w:spacing w:after="0" w:line="480" w:lineRule="auto"/>
                                  <w:jc w:val="lef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zatwierdzony uchwałą Zarządu</w:t>
                                </w:r>
                              </w:p>
                              <w:p w14:paraId="698D8243" w14:textId="77777777" w:rsidR="00160EFA" w:rsidRDefault="00160EFA" w:rsidP="00160EFA">
                                <w:pPr>
                                  <w:pStyle w:val="Teksttreci0"/>
                                  <w:shd w:val="clear" w:color="auto" w:fill="auto"/>
                                  <w:spacing w:after="0" w:line="480" w:lineRule="auto"/>
                                  <w:jc w:val="lef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Wojskowych Zakładów Elektronicznych S.A.</w:t>
                                </w:r>
                              </w:p>
                              <w:p w14:paraId="74CB2778" w14:textId="17FA4016" w:rsidR="00160EFA" w:rsidRDefault="00160EFA" w:rsidP="00160EFA">
                                <w:pPr>
                                  <w:pStyle w:val="Teksttreci0"/>
                                  <w:shd w:val="clear" w:color="auto" w:fill="auto"/>
                                  <w:spacing w:after="0" w:line="480" w:lineRule="auto"/>
                                  <w:jc w:val="lef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7441D">
                                  <w:rPr>
                                    <w:sz w:val="20"/>
                                    <w:szCs w:val="20"/>
                                  </w:rPr>
                                  <w:t xml:space="preserve">Nr </w:t>
                                </w:r>
                                <w:r w:rsidR="0028231E">
                                  <w:rPr>
                                    <w:sz w:val="20"/>
                                    <w:szCs w:val="20"/>
                                  </w:rPr>
                                  <w:t>….</w:t>
                                </w:r>
                                <w:r w:rsidR="000358D2" w:rsidRPr="0017441D">
                                  <w:rPr>
                                    <w:sz w:val="20"/>
                                    <w:szCs w:val="20"/>
                                  </w:rPr>
                                  <w:t>/</w:t>
                                </w:r>
                                <w:r w:rsidRPr="0017441D">
                                  <w:rPr>
                                    <w:sz w:val="20"/>
                                    <w:szCs w:val="20"/>
                                  </w:rPr>
                                  <w:t>V/</w:t>
                                </w:r>
                                <w:r w:rsidR="002015C1" w:rsidRPr="0017441D">
                                  <w:rPr>
                                    <w:sz w:val="20"/>
                                    <w:szCs w:val="20"/>
                                  </w:rPr>
                                  <w:t>20</w:t>
                                </w:r>
                                <w:r w:rsidR="002015C1">
                                  <w:rPr>
                                    <w:sz w:val="20"/>
                                    <w:szCs w:val="20"/>
                                  </w:rPr>
                                  <w:t>20</w:t>
                                </w:r>
                                <w:r w:rsidR="002015C1" w:rsidRPr="0017441D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7441D">
                                  <w:rPr>
                                    <w:sz w:val="20"/>
                                    <w:szCs w:val="20"/>
                                  </w:rPr>
                                  <w:t xml:space="preserve">z dnia </w:t>
                                </w:r>
                                <w:r w:rsidR="0028231E">
                                  <w:rPr>
                                    <w:sz w:val="20"/>
                                    <w:szCs w:val="20"/>
                                  </w:rPr>
                                  <w:t>…..</w:t>
                                </w:r>
                                <w:r w:rsidR="0028231E" w:rsidRPr="0017441D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2015C1">
                                  <w:rPr>
                                    <w:sz w:val="20"/>
                                    <w:szCs w:val="20"/>
                                  </w:rPr>
                                  <w:t>………….</w:t>
                                </w:r>
                                <w:r w:rsidR="002015C1" w:rsidRPr="0017441D">
                                  <w:rPr>
                                    <w:sz w:val="20"/>
                                    <w:szCs w:val="20"/>
                                  </w:rPr>
                                  <w:t xml:space="preserve"> 20</w:t>
                                </w:r>
                                <w:r w:rsidR="002015C1">
                                  <w:rPr>
                                    <w:sz w:val="20"/>
                                    <w:szCs w:val="20"/>
                                  </w:rPr>
                                  <w:t>20</w:t>
                                </w:r>
                                <w:r w:rsidR="002015C1" w:rsidRPr="0017441D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7441D">
                                  <w:rPr>
                                    <w:sz w:val="20"/>
                                    <w:szCs w:val="20"/>
                                  </w:rPr>
                                  <w:t>r.</w:t>
                                </w:r>
                              </w:p>
                              <w:p w14:paraId="30B60C59" w14:textId="77777777" w:rsidR="00160EFA" w:rsidRDefault="00160EFA" w:rsidP="00160EFA">
                                <w:pPr>
                                  <w:pStyle w:val="Bezodstpw"/>
                                  <w:jc w:val="center"/>
                                </w:pPr>
                              </w:p>
                              <w:p w14:paraId="53047F95" w14:textId="77777777" w:rsidR="00160EFA" w:rsidRDefault="00160EFA" w:rsidP="00160EFA">
                                <w:pPr>
                                  <w:pStyle w:val="Bezodstpw"/>
                                  <w:jc w:val="center"/>
                                </w:pPr>
                              </w:p>
                              <w:p w14:paraId="6E9F5B61" w14:textId="77777777" w:rsidR="00160EFA" w:rsidRPr="00115855" w:rsidRDefault="00160EFA" w:rsidP="00160EFA">
                                <w:pPr>
                                  <w:pStyle w:val="Bezodstpw"/>
                                  <w:jc w:val="center"/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g:grpSp>
                          <wpg:cNvPr id="6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442" y="3432"/>
                              <a:ext cx="3127" cy="6069"/>
                              <a:chOff x="765" y="3606"/>
                              <a:chExt cx="2881" cy="5760"/>
                            </a:xfrm>
                          </wpg:grpSpPr>
                          <wps:wsp>
                            <wps:cNvPr id="7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205" y="6486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79999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206" y="5046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1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766" y="5046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79999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1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766" y="3606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Rectangle 1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765" y="6486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Rectangle 1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205" y="7926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3" name="Rectangle 1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90" y="406"/>
                              <a:ext cx="1563" cy="1518"/>
                            </a:xfrm>
                            <a:prstGeom prst="rect">
                              <a:avLst/>
                            </a:prstGeom>
                            <a:solidFill>
                              <a:srgbClr val="C0504D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0F5B678" w14:textId="5DC7C482" w:rsidR="00160EFA" w:rsidRPr="00115855" w:rsidRDefault="00160EFA" w:rsidP="00160EFA">
                                <w:pPr>
                                  <w:jc w:val="center"/>
                                  <w:rPr>
                                    <w:color w:val="FFFFFF"/>
                                    <w:sz w:val="48"/>
                                    <w:szCs w:val="52"/>
                                  </w:rPr>
                                </w:pPr>
                                <w:r>
                                  <w:rPr>
                                    <w:sz w:val="52"/>
                                    <w:szCs w:val="52"/>
                                  </w:rPr>
                                  <w:t>20</w:t>
                                </w:r>
                                <w:r w:rsidR="000D7086">
                                  <w:rPr>
                                    <w:sz w:val="52"/>
                                    <w:szCs w:val="52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 flipH="1" flipV="1">
                            <a:off x="10833" y="14380"/>
                            <a:ext cx="782" cy="760"/>
                            <a:chOff x="8754" y="11945"/>
                            <a:chExt cx="2880" cy="2859"/>
                          </a:xfrm>
                        </wpg:grpSpPr>
                        <wps:wsp>
                          <wps:cNvPr id="15" name="Rectangle 2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10194" y="11945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BFBFBF">
                                <a:alpha val="50195"/>
                              </a:srgbClr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Rectangle 21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10194" y="13364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C0504D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Rectangle 22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8754" y="13364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BFBFBF">
                                <a:alpha val="50195"/>
                              </a:srgbClr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F6273" id="Group 6" o:spid="_x0000_s1026" style="position:absolute;left:0;text-align:left;margin-left:6.2pt;margin-top:0;width:564.65pt;height:686.5pt;z-index:251658240;mso-position-horizontal-relative:page;mso-position-vertical:center;mso-position-vertical-relative:page" coordorigin="334,406" coordsize="11590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" o:allowincell="f">
                <v:group id="Group 7" o:spid="_x0000_s1027" style="position:absolute;left:334;top:406;width:11590;height:15028" coordorigin="339,406" coordsize="11582,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8" o:spid="_x0000_s1028" alt="Zig zag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" fillcolor="#8c8c8c" strokecolor="white" strokeweight="1pt">
                    <v:fill r:id="rId10" o:title="" color2="#bfbfbf" type="pattern"/>
                    <v:shadow color="#d8d8d8" offset="3pt,3pt"/>
                  </v:rect>
                  <v:rect id="Rectangle 9" o:spid="_x0000_s1029" style="position:absolute;left:3567;top:406;width:8354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" strokecolor="#8064a2" strokeweight="1pt">
                    <v:stroke dashstyle="dash"/>
                    <v:shadow color="#868686"/>
                    <v:textbox inset="18pt,108pt,36pt">
                      <w:txbxContent>
                        <w:p w14:paraId="2793F48D" w14:textId="77777777" w:rsidR="00160EFA" w:rsidRDefault="00160EFA" w:rsidP="00160EFA">
                          <w:pPr>
                            <w:pStyle w:val="Bezodstpw"/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</w:p>
                        <w:p w14:paraId="7219911F" w14:textId="77777777" w:rsidR="00160EFA" w:rsidRDefault="00160EFA" w:rsidP="00160EFA">
                          <w:pPr>
                            <w:pStyle w:val="Bezodstpw"/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</w:p>
                        <w:p w14:paraId="59E1528A" w14:textId="77777777" w:rsidR="00160EFA" w:rsidRDefault="00160EFA" w:rsidP="00160EFA">
                          <w:pPr>
                            <w:pStyle w:val="Bezodstpw"/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</w:p>
                        <w:p w14:paraId="342850C6" w14:textId="77777777" w:rsidR="00160EFA" w:rsidRDefault="00160EFA" w:rsidP="00160EFA">
                          <w:pPr>
                            <w:pStyle w:val="Teksttreci30"/>
                            <w:shd w:val="clear" w:color="auto" w:fill="auto"/>
                          </w:pPr>
                          <w:r>
                            <w:t>REGULAMIN NABYWANIA AKCJI WŁASNYCH</w:t>
                          </w:r>
                        </w:p>
                        <w:p w14:paraId="09AF9134" w14:textId="72AC07C3" w:rsidR="00E16DB9" w:rsidRDefault="002015C1" w:rsidP="00160EFA">
                          <w:pPr>
                            <w:pStyle w:val="Teksttreci30"/>
                            <w:shd w:val="clear" w:color="auto" w:fill="auto"/>
                          </w:pPr>
                          <w:r>
                            <w:t>2020</w:t>
                          </w:r>
                          <w:r w:rsidR="00E16DB9">
                            <w:t>/</w:t>
                          </w:r>
                          <w:r>
                            <w:t>2021</w:t>
                          </w:r>
                        </w:p>
                        <w:p w14:paraId="2F622021" w14:textId="77777777" w:rsidR="00160EFA" w:rsidRDefault="00160EFA" w:rsidP="00160EFA">
                          <w:pPr>
                            <w:pStyle w:val="Teksttreci30"/>
                            <w:shd w:val="clear" w:color="auto" w:fill="auto"/>
                          </w:pPr>
                          <w:r>
                            <w:t>WOJSKOWYCH ZAKŁADÓW ELEKTRONICZNYCH</w:t>
                          </w:r>
                        </w:p>
                        <w:p w14:paraId="62775A38" w14:textId="77777777" w:rsidR="00160EFA" w:rsidRPr="005C6E15" w:rsidRDefault="00160EFA" w:rsidP="005C6E15">
                          <w:pPr>
                            <w:pStyle w:val="Akapitzlist"/>
                            <w:ind w:left="357"/>
                            <w:jc w:val="center"/>
                            <w:rPr>
                              <w:rFonts w:ascii="Times New Roman" w:eastAsia="Calibri" w:hAnsi="Times New Roman"/>
                              <w:b/>
                              <w:sz w:val="32"/>
                              <w:szCs w:val="32"/>
                              <w:lang w:eastAsia="en-US"/>
                            </w:rPr>
                          </w:pPr>
                          <w:r w:rsidRPr="005C6E15">
                            <w:rPr>
                              <w:rFonts w:ascii="Times New Roman" w:eastAsia="Calibri" w:hAnsi="Times New Roman"/>
                              <w:b/>
                              <w:sz w:val="32"/>
                              <w:szCs w:val="32"/>
                              <w:lang w:eastAsia="en-US"/>
                            </w:rPr>
                            <w:t>SPÓŁKA AKCYJNA z siedzibą w Zielonce</w:t>
                          </w:r>
                        </w:p>
                        <w:p w14:paraId="17CCF415" w14:textId="77777777" w:rsidR="00160EFA" w:rsidRPr="005C6E15" w:rsidRDefault="00160EFA" w:rsidP="005C6E15">
                          <w:pPr>
                            <w:pStyle w:val="Akapitzlist"/>
                            <w:ind w:left="357"/>
                            <w:jc w:val="center"/>
                            <w:rPr>
                              <w:rFonts w:ascii="Times New Roman" w:eastAsia="Calibri" w:hAnsi="Times New Roman"/>
                              <w:b/>
                              <w:sz w:val="32"/>
                              <w:szCs w:val="32"/>
                              <w:lang w:eastAsia="en-US"/>
                            </w:rPr>
                          </w:pPr>
                        </w:p>
                        <w:p w14:paraId="2CBC8606" w14:textId="77777777" w:rsidR="00160EFA" w:rsidRPr="005C6E15" w:rsidRDefault="00160EFA" w:rsidP="005C6E15">
                          <w:pPr>
                            <w:pStyle w:val="Akapitzlist"/>
                            <w:ind w:left="357"/>
                            <w:jc w:val="center"/>
                            <w:rPr>
                              <w:rFonts w:ascii="Times New Roman" w:eastAsia="Calibri" w:hAnsi="Times New Roman"/>
                              <w:b/>
                              <w:sz w:val="32"/>
                              <w:szCs w:val="32"/>
                              <w:lang w:eastAsia="en-US"/>
                            </w:rPr>
                          </w:pPr>
                          <w:r w:rsidRPr="005C6E15">
                            <w:rPr>
                              <w:rFonts w:ascii="Times New Roman" w:eastAsia="Calibri" w:hAnsi="Times New Roman"/>
                              <w:b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 wp14:anchorId="07FBF890" wp14:editId="687B5765">
                                <wp:extent cx="1656607" cy="1656607"/>
                                <wp:effectExtent l="19050" t="0" r="743" b="0"/>
                                <wp:docPr id="2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Obraz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56607" cy="165660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76E5717" w14:textId="77777777" w:rsidR="00160EFA" w:rsidRDefault="00160EFA" w:rsidP="00160EFA">
                          <w:pPr>
                            <w:pStyle w:val="Bezodstpw"/>
                            <w:jc w:val="center"/>
                            <w:rPr>
                              <w:color w:val="FFFFFF"/>
                            </w:rPr>
                          </w:pPr>
                        </w:p>
                        <w:p w14:paraId="3F0FEF10" w14:textId="77777777" w:rsidR="005C6E15" w:rsidRDefault="005C6E15" w:rsidP="00160EFA">
                          <w:pPr>
                            <w:pStyle w:val="Teksttreci0"/>
                            <w:shd w:val="clear" w:color="auto" w:fill="auto"/>
                            <w:spacing w:after="0" w:line="48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1530D41" w14:textId="77777777" w:rsidR="005C6E15" w:rsidRDefault="005C6E15" w:rsidP="00160EFA">
                          <w:pPr>
                            <w:pStyle w:val="Teksttreci0"/>
                            <w:shd w:val="clear" w:color="auto" w:fill="auto"/>
                            <w:spacing w:after="0" w:line="48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4A306BA7" w14:textId="77777777" w:rsidR="005C6E15" w:rsidRDefault="005C6E15" w:rsidP="00160EFA">
                          <w:pPr>
                            <w:pStyle w:val="Teksttreci0"/>
                            <w:shd w:val="clear" w:color="auto" w:fill="auto"/>
                            <w:spacing w:after="0" w:line="48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E9EB4DE" w14:textId="77777777" w:rsidR="00160EFA" w:rsidRDefault="00160EFA" w:rsidP="00160EFA">
                          <w:pPr>
                            <w:pStyle w:val="Teksttreci0"/>
                            <w:shd w:val="clear" w:color="auto" w:fill="auto"/>
                            <w:spacing w:after="0" w:line="48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zatwierdzony uchwałą Zarządu</w:t>
                          </w:r>
                        </w:p>
                        <w:p w14:paraId="698D8243" w14:textId="77777777" w:rsidR="00160EFA" w:rsidRDefault="00160EFA" w:rsidP="00160EFA">
                          <w:pPr>
                            <w:pStyle w:val="Teksttreci0"/>
                            <w:shd w:val="clear" w:color="auto" w:fill="auto"/>
                            <w:spacing w:after="0" w:line="48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Wojskowych Zakładów Elektronicznych S.A.</w:t>
                          </w:r>
                        </w:p>
                        <w:p w14:paraId="74CB2778" w14:textId="17FA4016" w:rsidR="00160EFA" w:rsidRDefault="00160EFA" w:rsidP="00160EFA">
                          <w:pPr>
                            <w:pStyle w:val="Teksttreci0"/>
                            <w:shd w:val="clear" w:color="auto" w:fill="auto"/>
                            <w:spacing w:after="0" w:line="48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17441D">
                            <w:rPr>
                              <w:sz w:val="20"/>
                              <w:szCs w:val="20"/>
                            </w:rPr>
                            <w:t xml:space="preserve">Nr </w:t>
                          </w:r>
                          <w:r w:rsidR="0028231E">
                            <w:rPr>
                              <w:sz w:val="20"/>
                              <w:szCs w:val="20"/>
                            </w:rPr>
                            <w:t>….</w:t>
                          </w:r>
                          <w:r w:rsidR="000358D2" w:rsidRPr="0017441D">
                            <w:rPr>
                              <w:sz w:val="20"/>
                              <w:szCs w:val="20"/>
                            </w:rPr>
                            <w:t>/</w:t>
                          </w:r>
                          <w:r w:rsidRPr="0017441D">
                            <w:rPr>
                              <w:sz w:val="20"/>
                              <w:szCs w:val="20"/>
                            </w:rPr>
                            <w:t>V/</w:t>
                          </w:r>
                          <w:r w:rsidR="002015C1" w:rsidRPr="0017441D">
                            <w:rPr>
                              <w:sz w:val="20"/>
                              <w:szCs w:val="20"/>
                            </w:rPr>
                            <w:t>20</w:t>
                          </w:r>
                          <w:r w:rsidR="002015C1">
                            <w:rPr>
                              <w:sz w:val="20"/>
                              <w:szCs w:val="20"/>
                            </w:rPr>
                            <w:t>20</w:t>
                          </w:r>
                          <w:r w:rsidR="002015C1" w:rsidRPr="0017441D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17441D">
                            <w:rPr>
                              <w:sz w:val="20"/>
                              <w:szCs w:val="20"/>
                            </w:rPr>
                            <w:t xml:space="preserve">z dnia </w:t>
                          </w:r>
                          <w:r w:rsidR="0028231E">
                            <w:rPr>
                              <w:sz w:val="20"/>
                              <w:szCs w:val="20"/>
                            </w:rPr>
                            <w:t>…..</w:t>
                          </w:r>
                          <w:r w:rsidR="0028231E" w:rsidRPr="0017441D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2015C1">
                            <w:rPr>
                              <w:sz w:val="20"/>
                              <w:szCs w:val="20"/>
                            </w:rPr>
                            <w:t>………….</w:t>
                          </w:r>
                          <w:r w:rsidR="002015C1" w:rsidRPr="0017441D">
                            <w:rPr>
                              <w:sz w:val="20"/>
                              <w:szCs w:val="20"/>
                            </w:rPr>
                            <w:t xml:space="preserve"> 20</w:t>
                          </w:r>
                          <w:r w:rsidR="002015C1">
                            <w:rPr>
                              <w:sz w:val="20"/>
                              <w:szCs w:val="20"/>
                            </w:rPr>
                            <w:t>20</w:t>
                          </w:r>
                          <w:r w:rsidR="002015C1" w:rsidRPr="0017441D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17441D">
                            <w:rPr>
                              <w:sz w:val="20"/>
                              <w:szCs w:val="20"/>
                            </w:rPr>
                            <w:t>r.</w:t>
                          </w:r>
                        </w:p>
                        <w:p w14:paraId="30B60C59" w14:textId="77777777" w:rsidR="00160EFA" w:rsidRDefault="00160EFA" w:rsidP="00160EFA">
                          <w:pPr>
                            <w:pStyle w:val="Bezodstpw"/>
                            <w:jc w:val="center"/>
                          </w:pPr>
                        </w:p>
                        <w:p w14:paraId="53047F95" w14:textId="77777777" w:rsidR="00160EFA" w:rsidRDefault="00160EFA" w:rsidP="00160EFA">
                          <w:pPr>
                            <w:pStyle w:val="Bezodstpw"/>
                            <w:jc w:val="center"/>
                          </w:pPr>
                        </w:p>
                        <w:p w14:paraId="6E9F5B61" w14:textId="77777777" w:rsidR="00160EFA" w:rsidRPr="00115855" w:rsidRDefault="00160EFA" w:rsidP="00160EFA">
                          <w:pPr>
                            <w:pStyle w:val="Bezodstpw"/>
                            <w:jc w:val="center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group id="Group 10" o:spid="_x0000_s1030" style="position:absolute;left:442;top:3432;width:3127;height:6069" coordorigin="765,3606" coordsize="2881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angle 11" o:spid="_x0000_s1031" style="position:absolute;left:2205;top:6486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" fillcolor="#a7bfde" strokecolor="white" strokeweight="1pt">
                      <v:fill opacity="52428f"/>
                      <v:shadow color="#d8d8d8" offset="3pt,3pt"/>
                    </v:rect>
                    <v:rect id="Rectangle 12" o:spid="_x0000_s1032" style="position:absolute;left:2206;top:5046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" fillcolor="#a7bfde" strokecolor="white" strokeweight="1pt">
                      <v:fill opacity="32896f"/>
                      <v:shadow color="#d8d8d8" offset="3pt,3pt"/>
                    </v:rect>
                    <v:rect id="Rectangle 13" o:spid="_x0000_s1033" style="position:absolute;left:766;top:5046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" fillcolor="#a7bfde" strokecolor="white" strokeweight="1pt">
                      <v:fill opacity="52428f"/>
                      <v:shadow color="#d8d8d8" offset="3pt,3pt"/>
                    </v:rect>
                    <v:rect id="Rectangle 14" o:spid="_x0000_s1034" style="position:absolute;left:766;top:3606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" fillcolor="#a7bfde" strokecolor="white" strokeweight="1pt">
                      <v:fill opacity="32896f"/>
                      <v:shadow color="#d8d8d8" offset="3pt,3pt"/>
                    </v:rect>
                    <v:rect id="Rectangle 15" o:spid="_x0000_s1035" style="position:absolute;left:765;top:6486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" fillcolor="#a7bfde" strokecolor="white" strokeweight="1pt">
                      <v:fill opacity="32896f"/>
                      <v:shadow color="#d8d8d8" offset="3pt,3pt"/>
                    </v:rect>
                    <v:rect id="Rectangle 16" o:spid="_x0000_s1036" style="position:absolute;left:2205;top:7926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" fillcolor="#a7bfde" strokecolor="white" strokeweight="1pt">
                      <v:fill opacity="32896f"/>
                      <v:shadow color="#d8d8d8" offset="3pt,3pt"/>
                    </v:rect>
                  </v:group>
                  <v:rect id="Rectangle 17" o:spid="_x0000_s1037" style="position:absolute;left:2690;top:406;width:1563;height:151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" fillcolor="#c0504d" strokecolor="white" strokeweight="1pt">
                    <v:shadow color="#d8d8d8" offset="3pt,3pt"/>
                    <v:textbox>
                      <w:txbxContent>
                        <w:p w14:paraId="70F5B678" w14:textId="5DC7C482" w:rsidR="00160EFA" w:rsidRPr="00115855" w:rsidRDefault="00160EFA" w:rsidP="00160EFA">
                          <w:pPr>
                            <w:jc w:val="center"/>
                            <w:rPr>
                              <w:color w:val="FFFFFF"/>
                              <w:sz w:val="48"/>
                              <w:szCs w:val="52"/>
                            </w:rPr>
                          </w:pPr>
                          <w:r>
                            <w:rPr>
                              <w:sz w:val="52"/>
                              <w:szCs w:val="52"/>
                            </w:rPr>
                            <w:t>20</w:t>
                          </w:r>
                          <w:r w:rsidR="000D7086">
                            <w:rPr>
                              <w:sz w:val="52"/>
                              <w:szCs w:val="52"/>
                            </w:rPr>
                            <w:t>20</w:t>
                          </w:r>
                        </w:p>
                      </w:txbxContent>
                    </v:textbox>
                  </v:rect>
                </v:group>
                <v:group id="Group 19" o:spid="_x0000_s1038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">
                  <v:rect id="Rectangle 20" o:spid="_x0000_s1039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" fillcolor="#bfbfbf" strokecolor="white" strokeweight="1pt">
                    <v:fill opacity="32896f"/>
                    <v:shadow color="#d8d8d8" offset="3pt,3pt"/>
                  </v:rect>
                  <v:rect id="Rectangle 21" o:spid="_x0000_s1040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" fillcolor="#c0504d" strokecolor="white" strokeweight="1pt">
                    <v:shadow color="#d8d8d8" offset="3pt,3pt"/>
                  </v:rect>
                  <v:rect id="Rectangle 22" o:spid="_x0000_s1041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" fillcolor="#bfbfbf" strokecolor="white" strokeweight="1pt">
                    <v:fill opacity="32896f"/>
                    <v:shadow color="#d8d8d8" offset="3pt,3pt"/>
                  </v:rect>
                </v:group>
                <w10:wrap anchorx="page" anchory="page"/>
              </v:group>
            </w:pict>
          </mc:Fallback>
        </mc:AlternateContent>
      </w:r>
    </w:p>
    <w:p w14:paraId="78215256" w14:textId="77777777" w:rsidR="00160EFA" w:rsidRDefault="00160EFA">
      <w:pPr>
        <w:pStyle w:val="Teksttreci30"/>
        <w:shd w:val="clear" w:color="auto" w:fill="auto"/>
      </w:pPr>
    </w:p>
    <w:p w14:paraId="3160A7FA" w14:textId="77777777" w:rsidR="00160EFA" w:rsidRDefault="00160EFA">
      <w:pPr>
        <w:pStyle w:val="Teksttreci30"/>
        <w:shd w:val="clear" w:color="auto" w:fill="auto"/>
      </w:pPr>
    </w:p>
    <w:p w14:paraId="6418E9AD" w14:textId="77777777" w:rsidR="00160EFA" w:rsidRDefault="00160EFA">
      <w:pPr>
        <w:pStyle w:val="Teksttreci30"/>
        <w:shd w:val="clear" w:color="auto" w:fill="auto"/>
      </w:pPr>
    </w:p>
    <w:p w14:paraId="2AC9731B" w14:textId="77777777" w:rsidR="00160EFA" w:rsidRDefault="00160EFA">
      <w:pPr>
        <w:pStyle w:val="Teksttreci30"/>
        <w:shd w:val="clear" w:color="auto" w:fill="auto"/>
      </w:pPr>
    </w:p>
    <w:p w14:paraId="0D51A3CF" w14:textId="77777777" w:rsidR="00160EFA" w:rsidRDefault="00160EFA">
      <w:pPr>
        <w:pStyle w:val="Teksttreci30"/>
        <w:shd w:val="clear" w:color="auto" w:fill="auto"/>
      </w:pPr>
    </w:p>
    <w:p w14:paraId="1005FD3D" w14:textId="77777777" w:rsidR="00160EFA" w:rsidRDefault="00160EFA">
      <w:pPr>
        <w:pStyle w:val="Teksttreci30"/>
        <w:shd w:val="clear" w:color="auto" w:fill="auto"/>
      </w:pPr>
    </w:p>
    <w:p w14:paraId="50D0DA1C" w14:textId="77777777" w:rsidR="00160EFA" w:rsidRDefault="00160EFA">
      <w:pPr>
        <w:pStyle w:val="Teksttreci30"/>
        <w:shd w:val="clear" w:color="auto" w:fill="auto"/>
      </w:pPr>
    </w:p>
    <w:p w14:paraId="774C52EA" w14:textId="77777777" w:rsidR="00160EFA" w:rsidRDefault="00160EFA">
      <w:pPr>
        <w:pStyle w:val="Teksttreci30"/>
        <w:shd w:val="clear" w:color="auto" w:fill="auto"/>
      </w:pPr>
    </w:p>
    <w:p w14:paraId="4615C6AE" w14:textId="77777777" w:rsidR="00160EFA" w:rsidRDefault="00160EFA">
      <w:pPr>
        <w:pStyle w:val="Teksttreci30"/>
        <w:shd w:val="clear" w:color="auto" w:fill="auto"/>
      </w:pPr>
    </w:p>
    <w:p w14:paraId="4C73DBCC" w14:textId="77777777" w:rsidR="00160EFA" w:rsidRDefault="00160EFA">
      <w:pPr>
        <w:pStyle w:val="Teksttreci30"/>
        <w:shd w:val="clear" w:color="auto" w:fill="auto"/>
      </w:pPr>
    </w:p>
    <w:p w14:paraId="13C4121B" w14:textId="77777777" w:rsidR="00160EFA" w:rsidRDefault="00160EFA">
      <w:pPr>
        <w:pStyle w:val="Teksttreci30"/>
        <w:shd w:val="clear" w:color="auto" w:fill="auto"/>
      </w:pPr>
    </w:p>
    <w:p w14:paraId="63F745FC" w14:textId="77777777" w:rsidR="00DF6541" w:rsidRDefault="00DF6541" w:rsidP="00DF6541">
      <w:pPr>
        <w:pStyle w:val="Nagwek10"/>
        <w:keepNext/>
        <w:keepLines/>
        <w:shd w:val="clear" w:color="auto" w:fill="auto"/>
        <w:spacing w:after="220"/>
      </w:pPr>
      <w:bookmarkStart w:id="0" w:name="bookmark0"/>
      <w:r>
        <w:lastRenderedPageBreak/>
        <w:t>Podstawa prawna Programu nabywania Akcji</w:t>
      </w:r>
    </w:p>
    <w:p w14:paraId="2044CCE2" w14:textId="77777777" w:rsidR="00EC5BC3" w:rsidRDefault="00DF6541" w:rsidP="00EC5BC3">
      <w:pPr>
        <w:pStyle w:val="Teksttreci0"/>
        <w:shd w:val="clear" w:color="auto" w:fill="auto"/>
        <w:spacing w:after="280"/>
      </w:pPr>
      <w:r>
        <w:t>Nabycie Akcji pracowniczych Spółki prowadzone jest w oparciu o regulacje  zawarte w treści Uchwały nr 20 Zwyczajnego Walnego Zgromadzenia Wojskowych Zakładów Elektronicznych S</w:t>
      </w:r>
      <w:r w:rsidR="00542A15">
        <w:t xml:space="preserve">półka Akcyjna </w:t>
      </w:r>
      <w:r>
        <w:t>z dnia 19 czerwca 2017 r. w sprawie udzielenia Zarządowi upoważnienia do nabywania przez Wojskowe Zakłady Elektroniczne S.A. akcji własnych Spółki.</w:t>
      </w:r>
    </w:p>
    <w:p w14:paraId="0A74C901" w14:textId="351F061B" w:rsidR="00EC5BC3" w:rsidRDefault="00EC5BC3" w:rsidP="00EC5BC3">
      <w:pPr>
        <w:pStyle w:val="Teksttreci0"/>
        <w:shd w:val="clear" w:color="auto" w:fill="auto"/>
        <w:spacing w:after="280"/>
      </w:pPr>
      <w:r>
        <w:t xml:space="preserve">Pogram nabywania akcji będzie odbywał od dnia 1 </w:t>
      </w:r>
      <w:r w:rsidR="002015C1">
        <w:t>września 2020 r.</w:t>
      </w:r>
      <w:r>
        <w:t xml:space="preserve"> się do dnia zatwierdzenia przez Walne Zgromadzenie Spółki rocznego sprawozdania finansowego za rok </w:t>
      </w:r>
      <w:r w:rsidR="002015C1">
        <w:t>2020</w:t>
      </w:r>
      <w:r>
        <w:t xml:space="preserve">, nie dłużej jednak niż do dnia 30 czerwca </w:t>
      </w:r>
      <w:r w:rsidR="002015C1">
        <w:t>2021 r</w:t>
      </w:r>
      <w:r>
        <w:t>.</w:t>
      </w:r>
    </w:p>
    <w:p w14:paraId="3D4FE91B" w14:textId="77777777" w:rsidR="00542A15" w:rsidRDefault="00542A15" w:rsidP="00DF6541">
      <w:pPr>
        <w:pStyle w:val="Teksttreci0"/>
        <w:shd w:val="clear" w:color="auto" w:fill="auto"/>
        <w:spacing w:after="280"/>
      </w:pPr>
    </w:p>
    <w:p w14:paraId="3DAE7E0F" w14:textId="77777777" w:rsidR="00DF6541" w:rsidRDefault="00DF6541" w:rsidP="00EC5BC3">
      <w:pPr>
        <w:pStyle w:val="Nagwek10"/>
        <w:keepNext/>
        <w:keepLines/>
        <w:shd w:val="clear" w:color="auto" w:fill="auto"/>
        <w:spacing w:after="0"/>
        <w:jc w:val="left"/>
      </w:pPr>
    </w:p>
    <w:p w14:paraId="6A26E9B3" w14:textId="77777777" w:rsidR="00160EFA" w:rsidRDefault="00160EFA" w:rsidP="00727A89">
      <w:pPr>
        <w:pStyle w:val="Nagwek10"/>
        <w:keepNext/>
        <w:keepLines/>
        <w:shd w:val="clear" w:color="auto" w:fill="auto"/>
        <w:spacing w:after="0"/>
      </w:pPr>
      <w:r>
        <w:t>§ 1.</w:t>
      </w:r>
    </w:p>
    <w:p w14:paraId="71E07993" w14:textId="77777777" w:rsidR="00D90E74" w:rsidRDefault="006F081B">
      <w:pPr>
        <w:pStyle w:val="Nagwek10"/>
        <w:keepNext/>
        <w:keepLines/>
        <w:shd w:val="clear" w:color="auto" w:fill="auto"/>
        <w:spacing w:after="220"/>
      </w:pPr>
      <w:r>
        <w:t>Postanowienia ogólne</w:t>
      </w:r>
      <w:bookmarkEnd w:id="0"/>
    </w:p>
    <w:p w14:paraId="4BA4FEC7" w14:textId="77777777" w:rsidR="00DF6541" w:rsidRDefault="006F081B">
      <w:pPr>
        <w:pStyle w:val="Teksttreci0"/>
        <w:shd w:val="clear" w:color="auto" w:fill="auto"/>
        <w:spacing w:after="280"/>
      </w:pPr>
      <w:r>
        <w:t>Regulamin określa zasady i warunki nabywania akcji własnych Spółki pod firmą: Wojskowe</w:t>
      </w:r>
      <w:r w:rsidR="005269BB">
        <w:t xml:space="preserve"> </w:t>
      </w:r>
      <w:r>
        <w:t xml:space="preserve">Zakłady Elektroniczne S.A. </w:t>
      </w:r>
      <w:r>
        <w:rPr>
          <w:b/>
          <w:bCs/>
          <w:sz w:val="15"/>
          <w:szCs w:val="15"/>
        </w:rPr>
        <w:t xml:space="preserve">Z </w:t>
      </w:r>
      <w:r>
        <w:t xml:space="preserve">siedzibą </w:t>
      </w:r>
      <w:r>
        <w:rPr>
          <w:b/>
          <w:bCs/>
          <w:sz w:val="15"/>
          <w:szCs w:val="15"/>
        </w:rPr>
        <w:t xml:space="preserve">W </w:t>
      </w:r>
      <w:r>
        <w:t>Zielonce (adres: ul. 1 Maja nr 1, kod: 05-220 Zielonka)</w:t>
      </w:r>
      <w:r w:rsidR="00835BDD">
        <w:t xml:space="preserve"> wpisanej do </w:t>
      </w:r>
      <w:r>
        <w:t xml:space="preserve"> rejestr</w:t>
      </w:r>
      <w:r w:rsidR="00835BDD">
        <w:t>u</w:t>
      </w:r>
      <w:r>
        <w:t xml:space="preserve"> przedsiębiorców </w:t>
      </w:r>
      <w:r w:rsidR="0053787D">
        <w:t>K</w:t>
      </w:r>
      <w:r w:rsidR="00C975C8">
        <w:t xml:space="preserve">rajowego </w:t>
      </w:r>
      <w:r w:rsidR="0053787D">
        <w:t>R</w:t>
      </w:r>
      <w:r w:rsidR="00C975C8">
        <w:t xml:space="preserve">ejestru </w:t>
      </w:r>
      <w:r w:rsidR="0053787D">
        <w:t>S</w:t>
      </w:r>
      <w:r w:rsidR="00C975C8">
        <w:t>ądowego</w:t>
      </w:r>
      <w:r w:rsidR="005269BB">
        <w:t xml:space="preserve"> </w:t>
      </w:r>
      <w:r w:rsidR="00835BDD">
        <w:t xml:space="preserve">prowadzonego </w:t>
      </w:r>
      <w:r>
        <w:t>przez Sąd Rejonowy dla m.st.</w:t>
      </w:r>
      <w:r w:rsidR="005269BB">
        <w:t xml:space="preserve"> </w:t>
      </w:r>
      <w:r>
        <w:t>Warszawy w Warszawie, XIV Wydział Gospodarczy Krajowego Rejestru Sądowego pod</w:t>
      </w:r>
      <w:r w:rsidR="005269BB">
        <w:t xml:space="preserve"> </w:t>
      </w:r>
      <w:r>
        <w:t>numerem KRS 0000296158, NIP 125 00 00 071, REGON 000173249 (dalej odpowiednio:</w:t>
      </w:r>
      <w:r w:rsidR="005269BB">
        <w:t xml:space="preserve"> </w:t>
      </w:r>
      <w:r>
        <w:t>"Regulamin").</w:t>
      </w:r>
    </w:p>
    <w:p w14:paraId="13CEF43C" w14:textId="77777777" w:rsidR="00D90E74" w:rsidRDefault="006F081B">
      <w:pPr>
        <w:pStyle w:val="Nagwek10"/>
        <w:keepNext/>
        <w:keepLines/>
        <w:shd w:val="clear" w:color="auto" w:fill="auto"/>
        <w:spacing w:after="0"/>
      </w:pPr>
      <w:bookmarkStart w:id="1" w:name="bookmark1"/>
      <w:r>
        <w:t>§ 2.</w:t>
      </w:r>
      <w:bookmarkEnd w:id="1"/>
    </w:p>
    <w:p w14:paraId="057C5068" w14:textId="77777777" w:rsidR="00D90E74" w:rsidRDefault="006F081B">
      <w:pPr>
        <w:pStyle w:val="Teksttreci0"/>
        <w:shd w:val="clear" w:color="auto" w:fill="auto"/>
        <w:jc w:val="center"/>
      </w:pPr>
      <w:r>
        <w:rPr>
          <w:b/>
          <w:bCs/>
        </w:rPr>
        <w:t>Definicje</w:t>
      </w:r>
    </w:p>
    <w:p w14:paraId="0D255883" w14:textId="77777777" w:rsidR="00D90E74" w:rsidRDefault="006F081B">
      <w:pPr>
        <w:pStyle w:val="Teksttreci0"/>
        <w:shd w:val="clear" w:color="auto" w:fill="auto"/>
      </w:pPr>
      <w:r>
        <w:t>O ile niniejszy Regulamin nie stanowi inaczej, użyte w Regulaminie sformułowania oznaczają:</w:t>
      </w:r>
    </w:p>
    <w:p w14:paraId="6CC14BF0" w14:textId="77777777" w:rsidR="00D90E74" w:rsidRDefault="006F081B">
      <w:pPr>
        <w:pStyle w:val="Teksttreci0"/>
        <w:shd w:val="clear" w:color="auto" w:fill="auto"/>
        <w:spacing w:after="520"/>
      </w:pPr>
      <w:r>
        <w:rPr>
          <w:b/>
          <w:bCs/>
        </w:rPr>
        <w:t xml:space="preserve">Spółka - </w:t>
      </w:r>
      <w:r>
        <w:t>Wojskowe Zakłady Elektroniczne S.A. z siedzibą w Zielonce</w:t>
      </w:r>
    </w:p>
    <w:p w14:paraId="4E8B38C9" w14:textId="47C62D3A" w:rsidR="00D90E74" w:rsidRDefault="006F081B">
      <w:pPr>
        <w:pStyle w:val="Teksttreci0"/>
        <w:shd w:val="clear" w:color="auto" w:fill="auto"/>
      </w:pPr>
      <w:r>
        <w:rPr>
          <w:b/>
          <w:bCs/>
        </w:rPr>
        <w:t xml:space="preserve">Akcje/Akcje pracownicze/Akcje własne </w:t>
      </w:r>
      <w:r>
        <w:t>- akcje imienne w kapitale zakładowym Wojskowych</w:t>
      </w:r>
      <w:r w:rsidR="00036102">
        <w:t xml:space="preserve"> </w:t>
      </w:r>
      <w:r>
        <w:t>Zakładów Elektronicznych S.A. przysługujące wpisanym do księgi akcyjnej</w:t>
      </w:r>
      <w:r w:rsidR="004E03C6">
        <w:t xml:space="preserve"> Akcjonariuszom</w:t>
      </w:r>
      <w:r>
        <w:t>:</w:t>
      </w:r>
    </w:p>
    <w:p w14:paraId="4E0E67F0" w14:textId="77777777" w:rsidR="00D90E74" w:rsidRDefault="006F081B">
      <w:pPr>
        <w:pStyle w:val="Teksttreci0"/>
        <w:numPr>
          <w:ilvl w:val="0"/>
          <w:numId w:val="1"/>
        </w:numPr>
        <w:shd w:val="clear" w:color="auto" w:fill="auto"/>
        <w:tabs>
          <w:tab w:val="left" w:pos="1530"/>
        </w:tabs>
        <w:spacing w:after="0"/>
        <w:ind w:left="1520" w:hanging="360"/>
      </w:pPr>
      <w:r>
        <w:t>osobom fizycznym, które nabyły akcje nieodpłatnie od Skarbu Państwa na</w:t>
      </w:r>
      <w:r w:rsidR="00036102">
        <w:t xml:space="preserve"> </w:t>
      </w:r>
      <w:r>
        <w:t>podstawie przepisów ustawy z dnia 30 sierpnia 1996r. o komercjalizacji</w:t>
      </w:r>
      <w:r w:rsidR="00036102">
        <w:t xml:space="preserve"> </w:t>
      </w:r>
      <w:r>
        <w:t>i</w:t>
      </w:r>
      <w:r w:rsidR="00C60C56">
        <w:t> </w:t>
      </w:r>
      <w:r>
        <w:t>niektórych uprawnieniach pracowników;</w:t>
      </w:r>
    </w:p>
    <w:p w14:paraId="19B631C4" w14:textId="77777777" w:rsidR="00D90E74" w:rsidRDefault="006F081B">
      <w:pPr>
        <w:pStyle w:val="Teksttreci0"/>
        <w:numPr>
          <w:ilvl w:val="0"/>
          <w:numId w:val="1"/>
        </w:numPr>
        <w:shd w:val="clear" w:color="auto" w:fill="auto"/>
        <w:tabs>
          <w:tab w:val="left" w:pos="1530"/>
        </w:tabs>
        <w:spacing w:after="460"/>
        <w:ind w:left="1520" w:hanging="360"/>
      </w:pPr>
      <w:r>
        <w:t>spadkobiercom osób wymienionych w pkt. 1</w:t>
      </w:r>
    </w:p>
    <w:p w14:paraId="7D9FDBEE" w14:textId="77777777" w:rsidR="00D90E74" w:rsidRDefault="006F081B">
      <w:pPr>
        <w:pStyle w:val="Teksttreci0"/>
        <w:shd w:val="clear" w:color="auto" w:fill="auto"/>
        <w:spacing w:after="0"/>
      </w:pPr>
      <w:r>
        <w:rPr>
          <w:b/>
          <w:bCs/>
        </w:rPr>
        <w:t xml:space="preserve">Akcjonariusz </w:t>
      </w:r>
      <w:r>
        <w:t>- osoba określa w pkt.1 i pkt.2 posiadająca Akcje i ujawniona w Księdze</w:t>
      </w:r>
    </w:p>
    <w:p w14:paraId="78C52E59" w14:textId="77777777" w:rsidR="00D90E74" w:rsidRDefault="006F081B" w:rsidP="004D1FE9">
      <w:pPr>
        <w:pStyle w:val="Teksttreci0"/>
        <w:shd w:val="clear" w:color="auto" w:fill="auto"/>
        <w:spacing w:line="204" w:lineRule="auto"/>
        <w:jc w:val="left"/>
      </w:pPr>
      <w:r>
        <w:t>Akcyjnej Spółki.</w:t>
      </w:r>
    </w:p>
    <w:p w14:paraId="3F8FF3F5" w14:textId="77777777" w:rsidR="00D90E74" w:rsidRDefault="006F081B">
      <w:pPr>
        <w:pStyle w:val="Teksttreci0"/>
        <w:shd w:val="clear" w:color="auto" w:fill="auto"/>
        <w:spacing w:after="400"/>
      </w:pPr>
      <w:r>
        <w:rPr>
          <w:b/>
          <w:bCs/>
        </w:rPr>
        <w:t xml:space="preserve">Wynagrodzenie </w:t>
      </w:r>
      <w:r>
        <w:t>- wynagrodzenie należne Akcjonariuszowi za nabywane przez Spółkę Akcje.</w:t>
      </w:r>
    </w:p>
    <w:p w14:paraId="108EDFF0" w14:textId="77777777" w:rsidR="00D90E74" w:rsidRDefault="006F081B">
      <w:pPr>
        <w:pStyle w:val="Teksttreci0"/>
        <w:shd w:val="clear" w:color="auto" w:fill="auto"/>
      </w:pPr>
      <w:r>
        <w:rPr>
          <w:b/>
          <w:bCs/>
        </w:rPr>
        <w:t xml:space="preserve">Nabywca Akcji </w:t>
      </w:r>
      <w:r>
        <w:t>- Wojskowe Zakłady Elektroniczne S.A.</w:t>
      </w:r>
    </w:p>
    <w:p w14:paraId="5431BD2C" w14:textId="77777777" w:rsidR="00D90E74" w:rsidRDefault="006F081B">
      <w:pPr>
        <w:pStyle w:val="Teksttreci0"/>
        <w:shd w:val="clear" w:color="auto" w:fill="auto"/>
        <w:spacing w:after="480"/>
      </w:pPr>
      <w:r>
        <w:rPr>
          <w:b/>
          <w:bCs/>
        </w:rPr>
        <w:t xml:space="preserve">Oferta zbycia/Oferta </w:t>
      </w:r>
      <w:r>
        <w:t>- Oferta zbycia Akcji składana Spółce przez Akcjonariusza.</w:t>
      </w:r>
    </w:p>
    <w:p w14:paraId="133329AA" w14:textId="77777777" w:rsidR="00D90E74" w:rsidRDefault="006F081B" w:rsidP="00C60C56">
      <w:pPr>
        <w:pStyle w:val="Teksttreci0"/>
        <w:shd w:val="clear" w:color="auto" w:fill="auto"/>
        <w:spacing w:after="600"/>
        <w:ind w:left="1560" w:hanging="1560"/>
      </w:pPr>
      <w:r>
        <w:rPr>
          <w:b/>
          <w:bCs/>
        </w:rPr>
        <w:t xml:space="preserve">Obciążenia </w:t>
      </w:r>
      <w:r>
        <w:t xml:space="preserve">- zastaw zwykły, skarbowy, rejestrowy lub finansowy, zajęcie </w:t>
      </w:r>
      <w:r>
        <w:rPr>
          <w:b/>
          <w:bCs/>
          <w:smallCaps/>
          <w:sz w:val="20"/>
          <w:szCs w:val="20"/>
        </w:rPr>
        <w:t>w</w:t>
      </w:r>
      <w:r>
        <w:t xml:space="preserve"> postępowaniu</w:t>
      </w:r>
      <w:r w:rsidR="00036102">
        <w:t xml:space="preserve"> </w:t>
      </w:r>
      <w:r>
        <w:t>egzekucyjnym, prawo pierwokupu lub inne prawo pierwszeństwa</w:t>
      </w:r>
      <w:r w:rsidR="00542A15">
        <w:t>,</w:t>
      </w:r>
      <w:r>
        <w:t xml:space="preserve"> albo</w:t>
      </w:r>
      <w:r w:rsidR="00036102">
        <w:t xml:space="preserve"> </w:t>
      </w:r>
      <w:r>
        <w:t>jakiekolwiek inne prawo, obciążenie lub ograniczenie na rzecz osób trzecich</w:t>
      </w:r>
      <w:r w:rsidR="00036102">
        <w:t xml:space="preserve"> </w:t>
      </w:r>
      <w:r>
        <w:t>o</w:t>
      </w:r>
      <w:r w:rsidR="00C60C56">
        <w:t> </w:t>
      </w:r>
      <w:r>
        <w:t>charakterze rzeczowym lub obligacyjnym.</w:t>
      </w:r>
    </w:p>
    <w:p w14:paraId="2CD208B8" w14:textId="77777777" w:rsidR="005C5B29" w:rsidRDefault="006F081B" w:rsidP="005C5B29">
      <w:pPr>
        <w:pStyle w:val="Teksttreci0"/>
        <w:shd w:val="clear" w:color="auto" w:fill="auto"/>
        <w:spacing w:after="0"/>
        <w:ind w:left="2552" w:hanging="2552"/>
      </w:pPr>
      <w:r>
        <w:rPr>
          <w:b/>
          <w:bCs/>
        </w:rPr>
        <w:lastRenderedPageBreak/>
        <w:t xml:space="preserve">Program nabycia Akcji </w:t>
      </w:r>
      <w:r>
        <w:t xml:space="preserve">- procedura nabywania </w:t>
      </w:r>
      <w:r w:rsidR="00CD46B7">
        <w:t xml:space="preserve">Akcji </w:t>
      </w:r>
      <w:r>
        <w:t>zgodnie z zasadami określonymi w</w:t>
      </w:r>
      <w:r w:rsidR="00036102">
        <w:t xml:space="preserve"> </w:t>
      </w:r>
      <w:r>
        <w:t xml:space="preserve">Regulaminie </w:t>
      </w:r>
      <w:r w:rsidR="00CD46B7">
        <w:t xml:space="preserve">sporządzonym </w:t>
      </w:r>
      <w:r>
        <w:t>przez Spółkę na podstawie Uchwały nr 20</w:t>
      </w:r>
      <w:r w:rsidR="00C64A08">
        <w:t xml:space="preserve"> </w:t>
      </w:r>
      <w:r>
        <w:t>Zwyczajnego Walnego Zgromadzenia Wojskowych Zakładów</w:t>
      </w:r>
      <w:r w:rsidR="00036102">
        <w:t xml:space="preserve"> </w:t>
      </w:r>
      <w:r>
        <w:t>Elektronicznych S.A. z dnia 19 czerwca 2017r. w sprawie</w:t>
      </w:r>
      <w:r w:rsidR="00036102">
        <w:t xml:space="preserve"> </w:t>
      </w:r>
      <w:r>
        <w:t>upoważnienia Zarządu Wojskowych Zakładów Elektronicznych S.A.</w:t>
      </w:r>
      <w:r w:rsidR="00036102">
        <w:t xml:space="preserve"> </w:t>
      </w:r>
      <w:r>
        <w:t>do nabywania akcji</w:t>
      </w:r>
      <w:r w:rsidR="00036102">
        <w:t xml:space="preserve"> </w:t>
      </w:r>
      <w:r w:rsidR="005C5B29">
        <w:t>własnych WZE S.A.</w:t>
      </w:r>
    </w:p>
    <w:p w14:paraId="10A549E5" w14:textId="77777777" w:rsidR="00DF6541" w:rsidRDefault="00DF6541">
      <w:pPr>
        <w:pStyle w:val="Nagwek10"/>
        <w:keepNext/>
        <w:keepLines/>
        <w:shd w:val="clear" w:color="auto" w:fill="auto"/>
        <w:spacing w:after="220"/>
      </w:pPr>
      <w:bookmarkStart w:id="2" w:name="bookmark2"/>
    </w:p>
    <w:p w14:paraId="3010A1DF" w14:textId="77777777" w:rsidR="00D90E74" w:rsidRDefault="006F081B">
      <w:pPr>
        <w:pStyle w:val="Nagwek10"/>
        <w:keepNext/>
        <w:keepLines/>
        <w:shd w:val="clear" w:color="auto" w:fill="auto"/>
        <w:spacing w:after="220"/>
      </w:pPr>
      <w:bookmarkStart w:id="3" w:name="bookmark3"/>
      <w:bookmarkEnd w:id="2"/>
      <w:r>
        <w:t xml:space="preserve">§ </w:t>
      </w:r>
      <w:r w:rsidR="00574E99">
        <w:t>3</w:t>
      </w:r>
      <w:r>
        <w:t>.</w:t>
      </w:r>
      <w:bookmarkEnd w:id="3"/>
    </w:p>
    <w:p w14:paraId="091EAD06" w14:textId="77777777" w:rsidR="00D90E74" w:rsidRDefault="006F081B">
      <w:pPr>
        <w:pStyle w:val="Nagwek10"/>
        <w:keepNext/>
        <w:keepLines/>
        <w:shd w:val="clear" w:color="auto" w:fill="auto"/>
        <w:spacing w:after="220"/>
      </w:pPr>
      <w:bookmarkStart w:id="4" w:name="bookmark4"/>
      <w:r>
        <w:t>Przedmiot nabycia</w:t>
      </w:r>
      <w:bookmarkEnd w:id="4"/>
    </w:p>
    <w:p w14:paraId="78E07DD1" w14:textId="77777777" w:rsidR="00D90E74" w:rsidRDefault="006F081B">
      <w:pPr>
        <w:pStyle w:val="Teksttreci0"/>
        <w:numPr>
          <w:ilvl w:val="0"/>
          <w:numId w:val="2"/>
        </w:numPr>
        <w:shd w:val="clear" w:color="auto" w:fill="auto"/>
        <w:tabs>
          <w:tab w:val="left" w:pos="342"/>
        </w:tabs>
        <w:spacing w:after="180"/>
        <w:ind w:left="360" w:hanging="360"/>
      </w:pPr>
      <w:r>
        <w:t xml:space="preserve">Przedmiotem nabycia są akcje własne </w:t>
      </w:r>
      <w:r w:rsidR="00BD48E1">
        <w:t>przysługujące Akcjonariuszom</w:t>
      </w:r>
      <w:r w:rsidR="003B7B16">
        <w:t xml:space="preserve"> </w:t>
      </w:r>
      <w:r>
        <w:t>w kapitale zakładowym Wojskowych Zakładów</w:t>
      </w:r>
      <w:r w:rsidR="003B7B16">
        <w:t xml:space="preserve"> </w:t>
      </w:r>
      <w:r>
        <w:t>Elektronicznych</w:t>
      </w:r>
      <w:r w:rsidR="00BD48E1">
        <w:t xml:space="preserve"> S.A.</w:t>
      </w:r>
    </w:p>
    <w:p w14:paraId="5747B56F" w14:textId="15B4EA37" w:rsidR="00D90E74" w:rsidRPr="00C90298" w:rsidRDefault="006F081B">
      <w:pPr>
        <w:pStyle w:val="Teksttreci0"/>
        <w:numPr>
          <w:ilvl w:val="0"/>
          <w:numId w:val="2"/>
        </w:numPr>
        <w:shd w:val="clear" w:color="auto" w:fill="auto"/>
        <w:tabs>
          <w:tab w:val="left" w:pos="342"/>
        </w:tabs>
        <w:spacing w:after="100"/>
        <w:ind w:left="360" w:hanging="360"/>
      </w:pPr>
      <w:r w:rsidRPr="00C90298">
        <w:t xml:space="preserve">Łączna liczba nabywanych Akcji nie będzie większa niż </w:t>
      </w:r>
      <w:r w:rsidR="004A6D2E">
        <w:t>22 011</w:t>
      </w:r>
      <w:r w:rsidRPr="00C90298">
        <w:t xml:space="preserve"> (słownie: </w:t>
      </w:r>
      <w:r w:rsidR="00B0745B" w:rsidRPr="00C90298">
        <w:t xml:space="preserve">dwadzieścia </w:t>
      </w:r>
      <w:r w:rsidR="00E938E6">
        <w:t>dwa</w:t>
      </w:r>
      <w:r w:rsidR="00E938E6" w:rsidRPr="00C90298">
        <w:t xml:space="preserve">  </w:t>
      </w:r>
      <w:r w:rsidRPr="00C90298">
        <w:t>tysi</w:t>
      </w:r>
      <w:r w:rsidR="00B0745B" w:rsidRPr="00C90298">
        <w:t xml:space="preserve">ące </w:t>
      </w:r>
      <w:r w:rsidR="00E938E6">
        <w:t>jedenaście</w:t>
      </w:r>
      <w:r w:rsidRPr="00C90298">
        <w:t>)</w:t>
      </w:r>
      <w:r w:rsidR="00835BDD" w:rsidRPr="00C90298">
        <w:t xml:space="preserve"> </w:t>
      </w:r>
      <w:r w:rsidRPr="00C90298">
        <w:t xml:space="preserve">sztuk akcji, co stanowi </w:t>
      </w:r>
      <w:r w:rsidR="00B0745B" w:rsidRPr="00C90298">
        <w:t>3</w:t>
      </w:r>
      <w:r w:rsidR="009A68A4" w:rsidRPr="00C90298">
        <w:t>,</w:t>
      </w:r>
      <w:r w:rsidR="00E938E6">
        <w:t>14</w:t>
      </w:r>
      <w:r w:rsidR="00E938E6" w:rsidRPr="00C90298">
        <w:t xml:space="preserve"> </w:t>
      </w:r>
      <w:r w:rsidRPr="00C90298">
        <w:t>% kapitału zakładowego Spółki.</w:t>
      </w:r>
    </w:p>
    <w:p w14:paraId="75083C90" w14:textId="087F2B25" w:rsidR="00D90E74" w:rsidRPr="00C90298" w:rsidRDefault="006F081B">
      <w:pPr>
        <w:pStyle w:val="Teksttreci0"/>
        <w:numPr>
          <w:ilvl w:val="0"/>
          <w:numId w:val="2"/>
        </w:numPr>
        <w:shd w:val="clear" w:color="auto" w:fill="auto"/>
        <w:tabs>
          <w:tab w:val="left" w:pos="342"/>
        </w:tabs>
        <w:spacing w:after="100"/>
        <w:ind w:left="360" w:hanging="360"/>
      </w:pPr>
      <w:r w:rsidRPr="00C90298">
        <w:t>Na pokrycie ceny nabycia Akcji Spółki i kosztów ich nabycia przeznacza się kwotę nie</w:t>
      </w:r>
      <w:r w:rsidR="00E16DB9" w:rsidRPr="00C90298">
        <w:t xml:space="preserve"> </w:t>
      </w:r>
      <w:r w:rsidRPr="00C90298">
        <w:t xml:space="preserve">większą niż </w:t>
      </w:r>
      <w:r w:rsidR="00666107">
        <w:t>2.161.039,98</w:t>
      </w:r>
      <w:r w:rsidRPr="00C90298">
        <w:t xml:space="preserve"> zł (słownie: </w:t>
      </w:r>
      <w:r w:rsidR="00666107">
        <w:t>dwa miliony sto sześćdziesiąt jeden tysięcy trzydzieści dziewięć złotych dziewięćdziesiąt osiem groszy</w:t>
      </w:r>
      <w:r w:rsidRPr="00C90298">
        <w:t>).</w:t>
      </w:r>
    </w:p>
    <w:p w14:paraId="580846F7" w14:textId="73D9DCCA" w:rsidR="00266872" w:rsidRDefault="00266872" w:rsidP="00266872">
      <w:pPr>
        <w:pStyle w:val="Teksttreci0"/>
        <w:numPr>
          <w:ilvl w:val="0"/>
          <w:numId w:val="2"/>
        </w:numPr>
        <w:shd w:val="clear" w:color="auto" w:fill="auto"/>
        <w:tabs>
          <w:tab w:val="left" w:pos="342"/>
        </w:tabs>
        <w:spacing w:after="180"/>
        <w:ind w:left="360" w:hanging="360"/>
      </w:pPr>
      <w:r>
        <w:t xml:space="preserve">Nabycie Akcji nastąpi za cenę </w:t>
      </w:r>
      <w:r w:rsidR="00E43C10">
        <w:t>98,18</w:t>
      </w:r>
      <w:r w:rsidR="0028231E" w:rsidRPr="00F25B8D">
        <w:t xml:space="preserve"> </w:t>
      </w:r>
      <w:r w:rsidRPr="00F25B8D">
        <w:t xml:space="preserve">zł (słownie: </w:t>
      </w:r>
      <w:r w:rsidR="00A444D0">
        <w:t xml:space="preserve">dziewięćdziesiąt </w:t>
      </w:r>
      <w:r w:rsidR="00E43C10">
        <w:t>osiem</w:t>
      </w:r>
      <w:r w:rsidRPr="00F25B8D">
        <w:t xml:space="preserve"> złot</w:t>
      </w:r>
      <w:r w:rsidR="00A444D0">
        <w:t>ych</w:t>
      </w:r>
      <w:r w:rsidRPr="00F25B8D">
        <w:t xml:space="preserve"> </w:t>
      </w:r>
      <w:r w:rsidR="00E43C10">
        <w:t>osiemnaście</w:t>
      </w:r>
      <w:r w:rsidR="00A444D0">
        <w:t xml:space="preserve"> </w:t>
      </w:r>
      <w:r w:rsidRPr="00F25B8D">
        <w:t>grosz</w:t>
      </w:r>
      <w:r w:rsidR="00E43C10">
        <w:t>y</w:t>
      </w:r>
      <w:r w:rsidRPr="00F25B8D">
        <w:t>)</w:t>
      </w:r>
      <w:r>
        <w:t xml:space="preserve"> za jedną akcję, przy czym cena ta jest jednakowa dla wszystkich Akcjonariuszy. </w:t>
      </w:r>
      <w:r w:rsidR="001E0C27">
        <w:t xml:space="preserve">Proces nabywania akcji będzie odbywał </w:t>
      </w:r>
      <w:r w:rsidR="003D2E92">
        <w:t xml:space="preserve">się </w:t>
      </w:r>
      <w:r w:rsidR="0027647A">
        <w:t xml:space="preserve">od dnia 1 </w:t>
      </w:r>
      <w:r w:rsidR="002015C1">
        <w:t>września 2020 r.</w:t>
      </w:r>
      <w:r w:rsidR="0027647A">
        <w:t xml:space="preserve"> </w:t>
      </w:r>
      <w:r w:rsidR="001E0C27">
        <w:t xml:space="preserve"> d</w:t>
      </w:r>
      <w:r w:rsidR="006F081B">
        <w:t>o dnia zatwierdzenia przez Walne Zgromadzenie Spółki rocznego sprawozdania</w:t>
      </w:r>
      <w:r w:rsidR="00860E93">
        <w:t xml:space="preserve"> </w:t>
      </w:r>
      <w:r w:rsidR="006F081B">
        <w:t xml:space="preserve">finansowego za </w:t>
      </w:r>
      <w:r w:rsidR="001E0C27">
        <w:t xml:space="preserve">rok </w:t>
      </w:r>
      <w:r w:rsidR="002015C1">
        <w:t>2020</w:t>
      </w:r>
      <w:r w:rsidR="001E0C27">
        <w:t xml:space="preserve">, </w:t>
      </w:r>
      <w:r w:rsidR="0027647A">
        <w:t xml:space="preserve">nie dłużej jednak niż do dnia 30 czerwca </w:t>
      </w:r>
      <w:r w:rsidR="002015C1">
        <w:t>2021 r.</w:t>
      </w:r>
      <w:r w:rsidR="00574E99">
        <w:t>.</w:t>
      </w:r>
    </w:p>
    <w:p w14:paraId="509745E0" w14:textId="77777777" w:rsidR="00D90E74" w:rsidRDefault="006F081B" w:rsidP="00266872">
      <w:pPr>
        <w:pStyle w:val="Teksttreci0"/>
        <w:numPr>
          <w:ilvl w:val="0"/>
          <w:numId w:val="2"/>
        </w:numPr>
        <w:shd w:val="clear" w:color="auto" w:fill="auto"/>
        <w:tabs>
          <w:tab w:val="left" w:pos="342"/>
        </w:tabs>
        <w:spacing w:after="180"/>
        <w:ind w:left="360" w:hanging="360"/>
      </w:pPr>
      <w:r>
        <w:t xml:space="preserve">Przedmiotem nabycia </w:t>
      </w:r>
      <w:r w:rsidR="001E0C27">
        <w:t xml:space="preserve">Akcji </w:t>
      </w:r>
      <w:r>
        <w:t>przez Spółkę są wyłącznie wszystkie Akcje posiadane przez</w:t>
      </w:r>
      <w:r w:rsidR="00860E93">
        <w:t xml:space="preserve"> </w:t>
      </w:r>
      <w:r w:rsidR="001E0C27">
        <w:t>Akcjonariusza.</w:t>
      </w:r>
      <w:r>
        <w:t xml:space="preserve"> Złożenie przez Akcjonariusza Oferty sprzedaży części </w:t>
      </w:r>
      <w:r w:rsidR="00E16DB9">
        <w:t xml:space="preserve">posiadanych </w:t>
      </w:r>
      <w:r>
        <w:t>Akcji</w:t>
      </w:r>
      <w:r w:rsidR="00860E93">
        <w:t xml:space="preserve"> </w:t>
      </w:r>
      <w:r w:rsidR="001E0C27">
        <w:t xml:space="preserve">pozostawia się bez </w:t>
      </w:r>
      <w:r>
        <w:t>rozpatrzenia.</w:t>
      </w:r>
    </w:p>
    <w:p w14:paraId="56607B8A" w14:textId="77777777" w:rsidR="00D90E74" w:rsidRDefault="006F081B">
      <w:pPr>
        <w:pStyle w:val="Teksttreci0"/>
        <w:numPr>
          <w:ilvl w:val="0"/>
          <w:numId w:val="2"/>
        </w:numPr>
        <w:shd w:val="clear" w:color="auto" w:fill="auto"/>
        <w:tabs>
          <w:tab w:val="left" w:pos="342"/>
        </w:tabs>
        <w:spacing w:after="180"/>
        <w:ind w:left="360" w:hanging="360"/>
      </w:pPr>
      <w:r>
        <w:t>W sytuacji, gdy Akcje stanowią przedmiot współwłasności, przedmiotem nabycia nie może</w:t>
      </w:r>
      <w:r w:rsidR="00860E93">
        <w:t xml:space="preserve"> </w:t>
      </w:r>
      <w:r>
        <w:t>być udział we współwłasności Akcji.</w:t>
      </w:r>
    </w:p>
    <w:p w14:paraId="4E703CD1" w14:textId="77777777" w:rsidR="00D90E74" w:rsidRDefault="006F081B">
      <w:pPr>
        <w:pStyle w:val="Teksttreci0"/>
        <w:numPr>
          <w:ilvl w:val="0"/>
          <w:numId w:val="2"/>
        </w:numPr>
        <w:shd w:val="clear" w:color="auto" w:fill="auto"/>
        <w:tabs>
          <w:tab w:val="left" w:pos="342"/>
        </w:tabs>
        <w:spacing w:after="180"/>
        <w:ind w:left="360" w:hanging="360"/>
      </w:pPr>
      <w:r>
        <w:t>Akcje oferowane przez Akcjonariusza do sprzedaży muszą być wolne od wszelkich</w:t>
      </w:r>
      <w:r w:rsidR="008918E7">
        <w:t xml:space="preserve"> </w:t>
      </w:r>
      <w:r w:rsidR="004F0376">
        <w:t>o</w:t>
      </w:r>
      <w:r>
        <w:t>bciążeń.</w:t>
      </w:r>
    </w:p>
    <w:p w14:paraId="42D9F60B" w14:textId="77777777" w:rsidR="00D90E74" w:rsidRDefault="006F081B">
      <w:pPr>
        <w:pStyle w:val="Teksttreci0"/>
        <w:numPr>
          <w:ilvl w:val="0"/>
          <w:numId w:val="2"/>
        </w:numPr>
        <w:shd w:val="clear" w:color="auto" w:fill="auto"/>
        <w:tabs>
          <w:tab w:val="left" w:pos="342"/>
        </w:tabs>
        <w:spacing w:after="180"/>
        <w:ind w:left="360" w:hanging="360"/>
      </w:pPr>
      <w:r>
        <w:t>Środki przeznaczone na nabycie Akcji Spółki będą pochodzić z utworzonego z części zysku</w:t>
      </w:r>
      <w:r w:rsidR="00D660DE">
        <w:t xml:space="preserve"> za </w:t>
      </w:r>
      <w:r w:rsidR="005922BE">
        <w:t xml:space="preserve">rok obrotowy </w:t>
      </w:r>
      <w:r w:rsidR="00D660DE">
        <w:t>201</w:t>
      </w:r>
      <w:r w:rsidR="006B209A">
        <w:t>6</w:t>
      </w:r>
      <w:r w:rsidR="00DF6541">
        <w:t xml:space="preserve"> i 2017</w:t>
      </w:r>
      <w:r w:rsidR="00636606">
        <w:t xml:space="preserve"> </w:t>
      </w:r>
      <w:r>
        <w:t xml:space="preserve">kapitału rezerwowego Spółki, który zgodnie </w:t>
      </w:r>
      <w:r>
        <w:rPr>
          <w:b/>
          <w:bCs/>
          <w:smallCaps/>
          <w:sz w:val="20"/>
          <w:szCs w:val="20"/>
        </w:rPr>
        <w:t>z</w:t>
      </w:r>
      <w:r>
        <w:t xml:space="preserve"> art. 348 § 1 Kodeksu spółek</w:t>
      </w:r>
      <w:r w:rsidR="00860E93">
        <w:t xml:space="preserve"> </w:t>
      </w:r>
      <w:r>
        <w:t xml:space="preserve">handlowych oraz uchwałą nr </w:t>
      </w:r>
      <w:r w:rsidR="006F6547">
        <w:t>7</w:t>
      </w:r>
      <w:r>
        <w:t xml:space="preserve"> Zwyczajnego Walnego Zgromadzenia Spółki </w:t>
      </w:r>
      <w:r>
        <w:rPr>
          <w:b/>
          <w:bCs/>
          <w:smallCaps/>
          <w:sz w:val="20"/>
          <w:szCs w:val="20"/>
        </w:rPr>
        <w:t>z</w:t>
      </w:r>
      <w:r>
        <w:t xml:space="preserve"> dnia</w:t>
      </w:r>
      <w:r w:rsidR="005048EE">
        <w:t xml:space="preserve"> </w:t>
      </w:r>
      <w:r w:rsidR="006F6547">
        <w:t>28</w:t>
      </w:r>
      <w:r>
        <w:t xml:space="preserve"> czerwca 201</w:t>
      </w:r>
      <w:r w:rsidR="006F6547">
        <w:t>8</w:t>
      </w:r>
      <w:r>
        <w:t xml:space="preserve"> roku może zostać przeznaczony na nabywanie akcji własnych Spółki od</w:t>
      </w:r>
      <w:r w:rsidR="00860E93">
        <w:t xml:space="preserve"> </w:t>
      </w:r>
      <w:r>
        <w:t>Akcjonariuszy.</w:t>
      </w:r>
    </w:p>
    <w:p w14:paraId="3EC0CEDA" w14:textId="77777777" w:rsidR="00D90E74" w:rsidRDefault="006F081B">
      <w:pPr>
        <w:pStyle w:val="Teksttreci0"/>
        <w:numPr>
          <w:ilvl w:val="0"/>
          <w:numId w:val="2"/>
        </w:numPr>
        <w:shd w:val="clear" w:color="auto" w:fill="auto"/>
        <w:tabs>
          <w:tab w:val="left" w:pos="342"/>
        </w:tabs>
        <w:spacing w:after="180"/>
      </w:pPr>
      <w:r>
        <w:t>Spółka nabywa Akcje w celu ich dobrowolnego umorzenia.</w:t>
      </w:r>
    </w:p>
    <w:p w14:paraId="05CC4648" w14:textId="77777777" w:rsidR="00D90E74" w:rsidRDefault="006F081B">
      <w:pPr>
        <w:pStyle w:val="Teksttreci0"/>
        <w:numPr>
          <w:ilvl w:val="0"/>
          <w:numId w:val="2"/>
        </w:numPr>
        <w:shd w:val="clear" w:color="auto" w:fill="auto"/>
        <w:tabs>
          <w:tab w:val="left" w:pos="401"/>
        </w:tabs>
        <w:spacing w:after="520"/>
        <w:ind w:left="360" w:hanging="360"/>
      </w:pPr>
      <w:r>
        <w:t xml:space="preserve">Spółka Wojskowe </w:t>
      </w:r>
      <w:r w:rsidR="005922BE">
        <w:t>Zakłady Elektroniczne S.A. nie będzie</w:t>
      </w:r>
      <w:r>
        <w:t xml:space="preserve"> nabywać akcji</w:t>
      </w:r>
      <w:r w:rsidR="00860E93">
        <w:t xml:space="preserve"> </w:t>
      </w:r>
      <w:r>
        <w:t>własnych poza Akcjami pracowniczymi określonymi Regulaminem w ramach Programu</w:t>
      </w:r>
      <w:r w:rsidR="00860E93">
        <w:t xml:space="preserve"> </w:t>
      </w:r>
      <w:r>
        <w:t>nabycia akcji.</w:t>
      </w:r>
    </w:p>
    <w:p w14:paraId="08B0FDC5" w14:textId="77777777" w:rsidR="00D90E74" w:rsidRDefault="006F081B">
      <w:pPr>
        <w:pStyle w:val="Nagwek10"/>
        <w:keepNext/>
        <w:keepLines/>
        <w:shd w:val="clear" w:color="auto" w:fill="auto"/>
        <w:spacing w:after="260"/>
        <w:ind w:right="160"/>
      </w:pPr>
      <w:bookmarkStart w:id="5" w:name="bookmark5"/>
      <w:r>
        <w:t xml:space="preserve">§ </w:t>
      </w:r>
      <w:r w:rsidR="00574E99">
        <w:t>4</w:t>
      </w:r>
      <w:r>
        <w:t>.</w:t>
      </w:r>
      <w:bookmarkEnd w:id="5"/>
    </w:p>
    <w:p w14:paraId="0904183B" w14:textId="77777777" w:rsidR="00D90E74" w:rsidRDefault="006F081B">
      <w:pPr>
        <w:pStyle w:val="Nagwek10"/>
        <w:keepNext/>
        <w:keepLines/>
        <w:shd w:val="clear" w:color="auto" w:fill="auto"/>
        <w:spacing w:after="260"/>
        <w:ind w:right="140"/>
      </w:pPr>
      <w:bookmarkStart w:id="6" w:name="bookmark6"/>
      <w:r>
        <w:t>Osoby uprawnione do zbycia Akcji w ramach Programu nabycia Akcji</w:t>
      </w:r>
      <w:bookmarkEnd w:id="6"/>
    </w:p>
    <w:p w14:paraId="7D22429B" w14:textId="77777777" w:rsidR="00542A15" w:rsidRDefault="006F081B">
      <w:pPr>
        <w:pStyle w:val="Teksttreci0"/>
        <w:shd w:val="clear" w:color="auto" w:fill="auto"/>
        <w:spacing w:after="180"/>
      </w:pPr>
      <w:r>
        <w:t>Osobami uprawnionymi do składania Ofert zbycia Akcji i dokonania zbycia Akcji są</w:t>
      </w:r>
      <w:r w:rsidR="00860E93">
        <w:t xml:space="preserve"> </w:t>
      </w:r>
      <w:r>
        <w:t>Akcjonariusze.</w:t>
      </w:r>
    </w:p>
    <w:p w14:paraId="266236D6" w14:textId="77777777" w:rsidR="00E124F1" w:rsidRDefault="00E124F1" w:rsidP="00EC5BC3">
      <w:pPr>
        <w:pStyle w:val="Nagwek10"/>
        <w:keepNext/>
        <w:keepLines/>
        <w:shd w:val="clear" w:color="auto" w:fill="auto"/>
        <w:spacing w:after="260"/>
        <w:ind w:right="160"/>
      </w:pPr>
      <w:bookmarkStart w:id="7" w:name="bookmark7"/>
      <w:r>
        <w:lastRenderedPageBreak/>
        <w:t xml:space="preserve">§ </w:t>
      </w:r>
      <w:r w:rsidR="00574E99">
        <w:t>5</w:t>
      </w:r>
      <w:r>
        <w:t>.</w:t>
      </w:r>
    </w:p>
    <w:p w14:paraId="20DE7368" w14:textId="77777777" w:rsidR="00D90E74" w:rsidRDefault="006F081B">
      <w:pPr>
        <w:pStyle w:val="Nagwek10"/>
        <w:keepNext/>
        <w:keepLines/>
        <w:shd w:val="clear" w:color="auto" w:fill="auto"/>
        <w:spacing w:after="260"/>
      </w:pPr>
      <w:r>
        <w:t>Czas obowiązywania Programu</w:t>
      </w:r>
      <w:bookmarkEnd w:id="7"/>
    </w:p>
    <w:p w14:paraId="10FE1116" w14:textId="4EFF89AC" w:rsidR="00D90E74" w:rsidRDefault="006F081B">
      <w:pPr>
        <w:pStyle w:val="Teksttreci0"/>
        <w:shd w:val="clear" w:color="auto" w:fill="auto"/>
        <w:spacing w:after="520"/>
      </w:pPr>
      <w:r>
        <w:t xml:space="preserve">Program nabycia Akcji pracowniczych będzie trwać w okresie od dnia </w:t>
      </w:r>
      <w:r w:rsidRPr="0017441D">
        <w:t xml:space="preserve">1 </w:t>
      </w:r>
      <w:r w:rsidR="002015C1">
        <w:t>września 2020</w:t>
      </w:r>
      <w:r>
        <w:t xml:space="preserve"> roku do</w:t>
      </w:r>
      <w:r w:rsidR="00860E93">
        <w:t xml:space="preserve"> </w:t>
      </w:r>
      <w:r>
        <w:t xml:space="preserve">wyczerpania się środków </w:t>
      </w:r>
      <w:r>
        <w:rPr>
          <w:b/>
          <w:bCs/>
          <w:smallCaps/>
          <w:sz w:val="20"/>
          <w:szCs w:val="20"/>
        </w:rPr>
        <w:t>z</w:t>
      </w:r>
      <w:r>
        <w:t xml:space="preserve"> kapitału rezerwowego</w:t>
      </w:r>
      <w:r w:rsidR="00CA6886">
        <w:t>,</w:t>
      </w:r>
      <w:r>
        <w:t xml:space="preserve"> przeznaczonych na ich nabycie, tj. kwoty</w:t>
      </w:r>
      <w:r w:rsidR="00860E93">
        <w:t xml:space="preserve"> </w:t>
      </w:r>
      <w:r>
        <w:t xml:space="preserve">wskazanej w § </w:t>
      </w:r>
      <w:r w:rsidR="00D638B1">
        <w:t xml:space="preserve">3 </w:t>
      </w:r>
      <w:r>
        <w:t>ust. 3 Regulaminu</w:t>
      </w:r>
      <w:r w:rsidR="00636606">
        <w:t>,</w:t>
      </w:r>
      <w:r>
        <w:t xml:space="preserve"> nie dłużej jednak niż do dnia zatwierdzenia przez Walne</w:t>
      </w:r>
      <w:r w:rsidR="008918E7">
        <w:t xml:space="preserve"> </w:t>
      </w:r>
      <w:r>
        <w:t xml:space="preserve">Zgromadzenie Spółki rocznego </w:t>
      </w:r>
      <w:r w:rsidR="00F05A1F">
        <w:t xml:space="preserve">sprawozdania finansowego za </w:t>
      </w:r>
      <w:r w:rsidR="00CA6886">
        <w:t xml:space="preserve">rok </w:t>
      </w:r>
      <w:r w:rsidR="002015C1">
        <w:t>2020</w:t>
      </w:r>
      <w:r>
        <w:t>,</w:t>
      </w:r>
      <w:r w:rsidR="005048EE">
        <w:t xml:space="preserve"> </w:t>
      </w:r>
      <w:r>
        <w:t>co powinno nastąpić do</w:t>
      </w:r>
      <w:r w:rsidR="00860E93">
        <w:t xml:space="preserve"> </w:t>
      </w:r>
      <w:r>
        <w:t xml:space="preserve">dnia 30 czerwca </w:t>
      </w:r>
      <w:r w:rsidR="002015C1">
        <w:t>2021 r.</w:t>
      </w:r>
    </w:p>
    <w:p w14:paraId="7DE22439" w14:textId="77777777" w:rsidR="00D90E74" w:rsidRDefault="006F081B">
      <w:pPr>
        <w:pStyle w:val="Nagwek10"/>
        <w:keepNext/>
        <w:keepLines/>
        <w:shd w:val="clear" w:color="auto" w:fill="auto"/>
        <w:spacing w:after="260"/>
      </w:pPr>
      <w:bookmarkStart w:id="8" w:name="bookmark8"/>
      <w:r>
        <w:t xml:space="preserve">§ </w:t>
      </w:r>
      <w:r w:rsidR="00574E99">
        <w:t>6</w:t>
      </w:r>
      <w:r>
        <w:t>.</w:t>
      </w:r>
      <w:bookmarkEnd w:id="8"/>
    </w:p>
    <w:p w14:paraId="6794977D" w14:textId="77777777" w:rsidR="00D90E74" w:rsidRDefault="006F081B">
      <w:pPr>
        <w:pStyle w:val="Nagwek10"/>
        <w:keepNext/>
        <w:keepLines/>
        <w:shd w:val="clear" w:color="auto" w:fill="auto"/>
        <w:spacing w:after="260"/>
      </w:pPr>
      <w:bookmarkStart w:id="9" w:name="bookmark9"/>
      <w:r>
        <w:t>Procedura składania Ofert sprzedaży Akcji</w:t>
      </w:r>
      <w:bookmarkEnd w:id="9"/>
    </w:p>
    <w:p w14:paraId="4A848F1F" w14:textId="77777777" w:rsidR="00D90E74" w:rsidRDefault="006F081B">
      <w:pPr>
        <w:pStyle w:val="Teksttreci0"/>
        <w:numPr>
          <w:ilvl w:val="0"/>
          <w:numId w:val="3"/>
        </w:numPr>
        <w:shd w:val="clear" w:color="auto" w:fill="auto"/>
        <w:tabs>
          <w:tab w:val="left" w:pos="323"/>
        </w:tabs>
        <w:spacing w:after="160"/>
        <w:ind w:left="320" w:hanging="320"/>
      </w:pPr>
      <w:r>
        <w:t>W celu zidentyfikowania potencjalnych Akcjonariuszy zainteresowanych zbyciem Spółce</w:t>
      </w:r>
      <w:r w:rsidR="008918E7">
        <w:t xml:space="preserve"> </w:t>
      </w:r>
      <w:r>
        <w:t>Akcji, Zarząd Spółki umieści na stronie internetowej Spółki oraz w siedzibie Spółki stosowne</w:t>
      </w:r>
      <w:r w:rsidR="00860E93">
        <w:t xml:space="preserve"> </w:t>
      </w:r>
      <w:r>
        <w:t xml:space="preserve">ogłoszenie </w:t>
      </w:r>
      <w:r>
        <w:rPr>
          <w:b/>
          <w:bCs/>
          <w:smallCaps/>
          <w:sz w:val="20"/>
          <w:szCs w:val="20"/>
        </w:rPr>
        <w:t>o</w:t>
      </w:r>
      <w:r>
        <w:t xml:space="preserve"> zamiarze nabycia przez Spółkę Akcji (dalej: „Ogłoszenie”).</w:t>
      </w:r>
    </w:p>
    <w:p w14:paraId="5A7363A3" w14:textId="77777777" w:rsidR="00D90E74" w:rsidRPr="00542A15" w:rsidRDefault="006F081B">
      <w:pPr>
        <w:pStyle w:val="Teksttreci0"/>
        <w:numPr>
          <w:ilvl w:val="0"/>
          <w:numId w:val="3"/>
        </w:numPr>
        <w:shd w:val="clear" w:color="auto" w:fill="auto"/>
        <w:tabs>
          <w:tab w:val="left" w:pos="323"/>
        </w:tabs>
        <w:spacing w:after="160"/>
        <w:ind w:left="320" w:hanging="320"/>
      </w:pPr>
      <w:r w:rsidRPr="00542A15">
        <w:t>Akcjonariusz zainteresowany zbyciem Akcji złoży Spółce w sposób określony w Ogłoszeniu</w:t>
      </w:r>
      <w:r w:rsidR="008918E7" w:rsidRPr="00542A15">
        <w:t xml:space="preserve"> </w:t>
      </w:r>
      <w:r w:rsidRPr="00542A15">
        <w:t>Ofertę zbycia Akcji, na formularzu, stanowiącym załącznik nr 1 do niniejszego Regulaminu.</w:t>
      </w:r>
      <w:r w:rsidR="00860E93" w:rsidRPr="00542A15">
        <w:t xml:space="preserve"> </w:t>
      </w:r>
      <w:r w:rsidRPr="00542A15">
        <w:t xml:space="preserve">Oferta powinna </w:t>
      </w:r>
      <w:r w:rsidR="00A84042" w:rsidRPr="00542A15">
        <w:t>zostać</w:t>
      </w:r>
      <w:r w:rsidRPr="00542A15">
        <w:t xml:space="preserve"> złożona Spółce na adres: Wojskowe Zakłady Elektroniczne S.A.,05-220 Zielonka, ul. 1 Maja nr 1, biurowiec, pokój nr 2, wyłącznie osobiście lub przez</w:t>
      </w:r>
      <w:r w:rsidR="00860E93" w:rsidRPr="00542A15">
        <w:t xml:space="preserve"> </w:t>
      </w:r>
      <w:r w:rsidRPr="00542A15">
        <w:t xml:space="preserve">pełnomocnika, </w:t>
      </w:r>
      <w:r w:rsidRPr="00542A15">
        <w:rPr>
          <w:b/>
          <w:bCs/>
          <w:smallCaps/>
          <w:sz w:val="20"/>
          <w:szCs w:val="20"/>
        </w:rPr>
        <w:t>o</w:t>
      </w:r>
      <w:r w:rsidR="00865D81" w:rsidRPr="00542A15">
        <w:t> </w:t>
      </w:r>
      <w:r w:rsidRPr="00542A15">
        <w:t xml:space="preserve">którym mowa w § </w:t>
      </w:r>
      <w:r w:rsidR="00D638B1" w:rsidRPr="00542A15">
        <w:t xml:space="preserve">8 </w:t>
      </w:r>
      <w:r w:rsidRPr="00542A15">
        <w:t>Regulaminu.</w:t>
      </w:r>
    </w:p>
    <w:p w14:paraId="17C25A14" w14:textId="77777777" w:rsidR="00D90E74" w:rsidRDefault="006F081B">
      <w:pPr>
        <w:pStyle w:val="Teksttreci0"/>
        <w:numPr>
          <w:ilvl w:val="0"/>
          <w:numId w:val="3"/>
        </w:numPr>
        <w:shd w:val="clear" w:color="auto" w:fill="auto"/>
        <w:tabs>
          <w:tab w:val="left" w:pos="323"/>
        </w:tabs>
        <w:spacing w:after="160"/>
        <w:ind w:left="320" w:hanging="320"/>
      </w:pPr>
      <w:r>
        <w:t xml:space="preserve">Formularz, </w:t>
      </w:r>
      <w:r>
        <w:rPr>
          <w:b/>
          <w:bCs/>
          <w:smallCaps/>
          <w:sz w:val="20"/>
          <w:szCs w:val="20"/>
        </w:rPr>
        <w:t>o</w:t>
      </w:r>
      <w:r>
        <w:t xml:space="preserve"> którym mowa w ust. 2</w:t>
      </w:r>
      <w:r w:rsidR="004F0376">
        <w:t>,</w:t>
      </w:r>
      <w:r>
        <w:t xml:space="preserve"> dostępny będzie w siedzibie Spółki oraz na stronie</w:t>
      </w:r>
      <w:r w:rsidR="008918E7">
        <w:t xml:space="preserve"> </w:t>
      </w:r>
      <w:r>
        <w:t>internetowej Spółki:</w:t>
      </w:r>
      <w:hyperlink r:id="rId11" w:history="1">
        <w:r w:rsidR="004F0376" w:rsidRPr="002356FA">
          <w:rPr>
            <w:rStyle w:val="Hipercze"/>
            <w:lang w:eastAsia="en-US" w:bidi="en-US"/>
          </w:rPr>
          <w:t>www.wze.com.pl/</w:t>
        </w:r>
      </w:hyperlink>
      <w:r w:rsidRPr="004A4357">
        <w:rPr>
          <w:color w:val="548DD4"/>
          <w:u w:val="single"/>
          <w:lang w:eastAsia="en-US" w:bidi="en-US"/>
        </w:rPr>
        <w:t>akcje</w:t>
      </w:r>
    </w:p>
    <w:p w14:paraId="16068065" w14:textId="57AE1A6A" w:rsidR="00D90E74" w:rsidRDefault="006F081B" w:rsidP="00865D81">
      <w:pPr>
        <w:pStyle w:val="Teksttreci0"/>
        <w:numPr>
          <w:ilvl w:val="0"/>
          <w:numId w:val="3"/>
        </w:numPr>
        <w:shd w:val="clear" w:color="auto" w:fill="auto"/>
        <w:tabs>
          <w:tab w:val="left" w:pos="323"/>
        </w:tabs>
        <w:spacing w:after="160"/>
        <w:ind w:left="318" w:hanging="318"/>
      </w:pPr>
      <w:r>
        <w:t>Akcjonariusz składa Ofertę zbycia Akcji w okresie przyjmowania Ofert sprzedaży Akcji, tj.</w:t>
      </w:r>
      <w:r w:rsidR="00860E93">
        <w:t xml:space="preserve"> </w:t>
      </w:r>
      <w:r>
        <w:t>w</w:t>
      </w:r>
      <w:r w:rsidR="00865D81">
        <w:t> </w:t>
      </w:r>
      <w:r>
        <w:t xml:space="preserve">okresie od dnia </w:t>
      </w:r>
      <w:r w:rsidR="004A6D2E">
        <w:t>1 września 2020 r.</w:t>
      </w:r>
      <w:r w:rsidRPr="0017441D">
        <w:t>,</w:t>
      </w:r>
      <w:r>
        <w:t xml:space="preserve"> do dnia zatwierdzenia przez Walne Zgromadzenie</w:t>
      </w:r>
      <w:r w:rsidR="00860E93">
        <w:t xml:space="preserve"> </w:t>
      </w:r>
      <w:r>
        <w:t xml:space="preserve">Spółki rocznego </w:t>
      </w:r>
      <w:r w:rsidR="00F05A1F">
        <w:t xml:space="preserve">sprawozdania finansowego za </w:t>
      </w:r>
      <w:r w:rsidR="005A2A95">
        <w:t xml:space="preserve">rok </w:t>
      </w:r>
      <w:r w:rsidR="004A6D2E">
        <w:t>2020</w:t>
      </w:r>
      <w:r w:rsidR="004F0376">
        <w:t>,</w:t>
      </w:r>
      <w:r w:rsidR="00636606">
        <w:t xml:space="preserve"> </w:t>
      </w:r>
      <w:r>
        <w:t>nie dłużej jednak niż do dnia</w:t>
      </w:r>
      <w:r w:rsidR="00636606">
        <w:t xml:space="preserve"> </w:t>
      </w:r>
      <w:r>
        <w:t xml:space="preserve">30 czerwca </w:t>
      </w:r>
      <w:r w:rsidR="004A6D2E">
        <w:t>2021 r.</w:t>
      </w:r>
      <w:r w:rsidR="004F0376">
        <w:t>,</w:t>
      </w:r>
      <w:r>
        <w:t xml:space="preserve"> wyłącznie w </w:t>
      </w:r>
      <w:r w:rsidRPr="00C0494A">
        <w:rPr>
          <w:b/>
          <w:bCs/>
          <w:u w:val="single"/>
        </w:rPr>
        <w:t>środy i czwartki</w:t>
      </w:r>
      <w:r w:rsidRPr="00C0494A">
        <w:t xml:space="preserve">, w godzinach - </w:t>
      </w:r>
      <w:r w:rsidRPr="00C0494A">
        <w:rPr>
          <w:b/>
          <w:bCs/>
          <w:u w:val="single"/>
        </w:rPr>
        <w:t>8:00 - 14:00</w:t>
      </w:r>
      <w:r w:rsidR="000358D2">
        <w:rPr>
          <w:b/>
          <w:bCs/>
          <w:u w:val="single"/>
        </w:rPr>
        <w:t xml:space="preserve"> </w:t>
      </w:r>
      <w:r>
        <w:t>(dalej:</w:t>
      </w:r>
      <w:r w:rsidR="00860E93">
        <w:t xml:space="preserve"> </w:t>
      </w:r>
      <w:r>
        <w:t>„Okres składania Ofert”).</w:t>
      </w:r>
    </w:p>
    <w:p w14:paraId="12784EFA" w14:textId="77777777" w:rsidR="00D90E74" w:rsidRDefault="006F081B">
      <w:pPr>
        <w:pStyle w:val="Teksttreci0"/>
        <w:numPr>
          <w:ilvl w:val="0"/>
          <w:numId w:val="3"/>
        </w:numPr>
        <w:shd w:val="clear" w:color="auto" w:fill="auto"/>
        <w:tabs>
          <w:tab w:val="left" w:pos="323"/>
        </w:tabs>
        <w:ind w:left="320" w:hanging="320"/>
      </w:pPr>
      <w:r>
        <w:t>Złożenie Oferty zbycia Akcji winno być bezwarunkowe, nieodwołalne. Oferta zbycia nie</w:t>
      </w:r>
      <w:r w:rsidR="00860E93">
        <w:t xml:space="preserve"> </w:t>
      </w:r>
      <w:r>
        <w:t>może zawierać jakichkolwiek zastrzeżeń.</w:t>
      </w:r>
    </w:p>
    <w:p w14:paraId="2C7A8DB6" w14:textId="77777777" w:rsidR="00D90E74" w:rsidRDefault="006F081B" w:rsidP="004F0376">
      <w:pPr>
        <w:pStyle w:val="Teksttreci0"/>
        <w:numPr>
          <w:ilvl w:val="0"/>
          <w:numId w:val="3"/>
        </w:numPr>
        <w:shd w:val="clear" w:color="auto" w:fill="auto"/>
        <w:tabs>
          <w:tab w:val="left" w:pos="323"/>
        </w:tabs>
        <w:ind w:left="320" w:hanging="320"/>
      </w:pPr>
      <w:r>
        <w:t xml:space="preserve">Spółka zaakceptuje </w:t>
      </w:r>
      <w:r w:rsidR="005A2A95">
        <w:t>tylko te</w:t>
      </w:r>
      <w:r>
        <w:t xml:space="preserve"> Oferty zbycia</w:t>
      </w:r>
      <w:r w:rsidR="005A2A95">
        <w:t>, które zostaną</w:t>
      </w:r>
      <w:r>
        <w:t xml:space="preserve"> złożone zgodnie </w:t>
      </w:r>
      <w:r>
        <w:rPr>
          <w:b/>
          <w:bCs/>
          <w:smallCaps/>
          <w:sz w:val="20"/>
          <w:szCs w:val="20"/>
        </w:rPr>
        <w:t>z</w:t>
      </w:r>
      <w:r>
        <w:t xml:space="preserve"> warunkami Regulaminu.</w:t>
      </w:r>
      <w:r w:rsidR="00860E93">
        <w:t xml:space="preserve"> </w:t>
      </w:r>
      <w:r>
        <w:t>W szczególności Spółka nie zaakceptuje Ofert zbycia z niewłaściwie lub nie w pełni</w:t>
      </w:r>
      <w:r w:rsidR="00C838BE">
        <w:t xml:space="preserve"> </w:t>
      </w:r>
      <w:r>
        <w:t>wypełnionym formularzem</w:t>
      </w:r>
      <w:r w:rsidR="004F0376">
        <w:t>,</w:t>
      </w:r>
      <w:r>
        <w:t xml:space="preserve"> Ofert zbycia niepodpisanych, Ofert złożonych na innym</w:t>
      </w:r>
      <w:r w:rsidR="00860E93">
        <w:t xml:space="preserve"> </w:t>
      </w:r>
      <w:r>
        <w:t>formularzu niż określony w ust. 2 lub Ofert zbycia</w:t>
      </w:r>
      <w:r w:rsidR="004F0376">
        <w:t>,</w:t>
      </w:r>
      <w:r>
        <w:t xml:space="preserve"> do których zgłoszono warunek lub</w:t>
      </w:r>
      <w:r w:rsidR="00860E93">
        <w:t xml:space="preserve"> </w:t>
      </w:r>
      <w:r>
        <w:t>zastrzeżenie.</w:t>
      </w:r>
    </w:p>
    <w:p w14:paraId="749B3E21" w14:textId="77777777" w:rsidR="00D90E74" w:rsidRDefault="006F081B">
      <w:pPr>
        <w:pStyle w:val="Teksttreci0"/>
        <w:numPr>
          <w:ilvl w:val="0"/>
          <w:numId w:val="3"/>
        </w:numPr>
        <w:shd w:val="clear" w:color="auto" w:fill="auto"/>
        <w:tabs>
          <w:tab w:val="left" w:pos="323"/>
        </w:tabs>
        <w:ind w:left="320" w:hanging="320"/>
      </w:pPr>
      <w:r>
        <w:t xml:space="preserve">Spółka nabędzie Akcje od tego Akcjonariusza, który w </w:t>
      </w:r>
      <w:r w:rsidR="004F0376">
        <w:t>o</w:t>
      </w:r>
      <w:r>
        <w:t>kresie składania Ofert złożył</w:t>
      </w:r>
      <w:r w:rsidR="00C838BE">
        <w:t xml:space="preserve"> </w:t>
      </w:r>
      <w:r>
        <w:t xml:space="preserve">prawidłową Ofertę zbycia Akcji wcześniej, tj. </w:t>
      </w:r>
      <w:r w:rsidR="003A3085">
        <w:t xml:space="preserve">odpowiednio </w:t>
      </w:r>
      <w:r>
        <w:t>według kolejności otrzymania przez Spółkę</w:t>
      </w:r>
      <w:r w:rsidR="00860E93">
        <w:t xml:space="preserve"> </w:t>
      </w:r>
      <w:r>
        <w:t xml:space="preserve">Oferty zbycia Akcji. O zachowaniu terminu, </w:t>
      </w:r>
      <w:r>
        <w:rPr>
          <w:b/>
          <w:bCs/>
          <w:smallCaps/>
          <w:sz w:val="20"/>
          <w:szCs w:val="20"/>
        </w:rPr>
        <w:t>o</w:t>
      </w:r>
      <w:r>
        <w:t xml:space="preserve"> którym mowa powyżej, decyduje data i godzina</w:t>
      </w:r>
      <w:r w:rsidR="00860E93">
        <w:t xml:space="preserve"> </w:t>
      </w:r>
      <w:r>
        <w:t>złożenia Oferty w Spółce.</w:t>
      </w:r>
    </w:p>
    <w:p w14:paraId="02AB6EFA" w14:textId="77777777" w:rsidR="00D90E74" w:rsidRDefault="006F081B">
      <w:pPr>
        <w:pStyle w:val="Teksttreci0"/>
        <w:numPr>
          <w:ilvl w:val="0"/>
          <w:numId w:val="3"/>
        </w:numPr>
        <w:shd w:val="clear" w:color="auto" w:fill="auto"/>
        <w:tabs>
          <w:tab w:val="left" w:pos="323"/>
        </w:tabs>
        <w:ind w:left="320" w:hanging="320"/>
      </w:pPr>
      <w:r>
        <w:t>W przypadku, gdy złożona przez Akcjonariusza Oferta zbycia Akcji jest prawidłowa i nie</w:t>
      </w:r>
      <w:r w:rsidR="00860E93">
        <w:t xml:space="preserve"> </w:t>
      </w:r>
      <w:r>
        <w:t xml:space="preserve">budzi zastrzeżeń, Spółka niezwłocznie - a o ile to możliwe, w dniu złożenia Oferty </w:t>
      </w:r>
      <w:r w:rsidR="00FE2D1C">
        <w:t>–</w:t>
      </w:r>
      <w:r>
        <w:t xml:space="preserve"> zawrze</w:t>
      </w:r>
      <w:r w:rsidR="00860E93">
        <w:t xml:space="preserve"> </w:t>
      </w:r>
      <w:r>
        <w:t>z</w:t>
      </w:r>
      <w:r w:rsidR="00865D81">
        <w:t> </w:t>
      </w:r>
      <w:r>
        <w:t>Akcjonariuszem umowę zbycia Akcji.</w:t>
      </w:r>
    </w:p>
    <w:p w14:paraId="05CD3162" w14:textId="77777777" w:rsidR="00A513FF" w:rsidRDefault="006F081B">
      <w:pPr>
        <w:pStyle w:val="Teksttreci0"/>
        <w:numPr>
          <w:ilvl w:val="0"/>
          <w:numId w:val="3"/>
        </w:numPr>
        <w:shd w:val="clear" w:color="auto" w:fill="auto"/>
        <w:tabs>
          <w:tab w:val="left" w:pos="323"/>
        </w:tabs>
        <w:spacing w:after="240"/>
        <w:ind w:left="320" w:hanging="320"/>
      </w:pPr>
      <w:r>
        <w:t>Spółka nie ponosi odpowiedzialności za niezrealizowanie Ofert zbycia Akcji, które otrzyma po upływie Okresu składania Ofert, lub po wyczerpaniu się środków</w:t>
      </w:r>
      <w:r w:rsidR="00860E93">
        <w:t xml:space="preserve"> </w:t>
      </w:r>
      <w:r>
        <w:t xml:space="preserve">przeznaczonych na nabycie Akcji, tj. kwoty wskazanej w § </w:t>
      </w:r>
      <w:r w:rsidR="00D638B1">
        <w:t xml:space="preserve">3 </w:t>
      </w:r>
      <w:r>
        <w:t>ust. 3 Regulaminu, jak również</w:t>
      </w:r>
      <w:r w:rsidR="00F05A1F">
        <w:t xml:space="preserve"> Ofert złożonych</w:t>
      </w:r>
      <w:r w:rsidR="00A513FF">
        <w:br/>
      </w:r>
      <w:r w:rsidR="00F05A1F">
        <w:t>nieprawidłowo</w:t>
      </w:r>
      <w:r w:rsidR="00A513FF">
        <w:t xml:space="preserve"> lub z zastrzeżeniem warunku.</w:t>
      </w:r>
    </w:p>
    <w:p w14:paraId="2BEC37CC" w14:textId="77777777" w:rsidR="00D90E74" w:rsidRDefault="006F081B">
      <w:pPr>
        <w:pStyle w:val="Nagwek10"/>
        <w:keepNext/>
        <w:keepLines/>
        <w:shd w:val="clear" w:color="auto" w:fill="auto"/>
        <w:spacing w:after="160"/>
      </w:pPr>
      <w:bookmarkStart w:id="10" w:name="bookmark10"/>
      <w:r>
        <w:lastRenderedPageBreak/>
        <w:t xml:space="preserve">§ </w:t>
      </w:r>
      <w:r w:rsidR="00574E99">
        <w:t>7</w:t>
      </w:r>
      <w:r>
        <w:t>.</w:t>
      </w:r>
      <w:bookmarkEnd w:id="10"/>
    </w:p>
    <w:p w14:paraId="20256A9D" w14:textId="77777777" w:rsidR="00D90E74" w:rsidRDefault="006F081B">
      <w:pPr>
        <w:pStyle w:val="Nagwek10"/>
        <w:keepNext/>
        <w:keepLines/>
        <w:shd w:val="clear" w:color="auto" w:fill="auto"/>
        <w:spacing w:after="160"/>
      </w:pPr>
      <w:bookmarkStart w:id="11" w:name="bookmark11"/>
      <w:r>
        <w:t>Zawarcie umów zbycia Akcji</w:t>
      </w:r>
      <w:bookmarkEnd w:id="11"/>
    </w:p>
    <w:p w14:paraId="5677C7A3" w14:textId="77777777" w:rsidR="00D90E74" w:rsidRDefault="006F081B">
      <w:pPr>
        <w:pStyle w:val="Teksttreci0"/>
        <w:numPr>
          <w:ilvl w:val="0"/>
          <w:numId w:val="4"/>
        </w:numPr>
        <w:shd w:val="clear" w:color="auto" w:fill="auto"/>
        <w:tabs>
          <w:tab w:val="left" w:pos="440"/>
        </w:tabs>
        <w:ind w:left="480" w:hanging="480"/>
      </w:pPr>
      <w:r>
        <w:t>Warunkiem zawarcia umowy zbycia Akcji jest wydanie Spółce oryginału dokumentu Akcji,</w:t>
      </w:r>
      <w:r w:rsidR="00860E93">
        <w:t xml:space="preserve"> </w:t>
      </w:r>
      <w:r>
        <w:t>bądź odcinka zbiorowego tych Akcji.</w:t>
      </w:r>
    </w:p>
    <w:p w14:paraId="4C329C0E" w14:textId="77777777" w:rsidR="00D90E74" w:rsidRDefault="006F081B">
      <w:pPr>
        <w:pStyle w:val="Teksttreci0"/>
        <w:numPr>
          <w:ilvl w:val="0"/>
          <w:numId w:val="4"/>
        </w:numPr>
        <w:shd w:val="clear" w:color="auto" w:fill="auto"/>
        <w:tabs>
          <w:tab w:val="left" w:pos="440"/>
        </w:tabs>
        <w:spacing w:after="240"/>
        <w:ind w:left="480" w:hanging="480"/>
      </w:pPr>
      <w:r>
        <w:t xml:space="preserve">Przeniesienie </w:t>
      </w:r>
      <w:r w:rsidR="00506D4F">
        <w:t xml:space="preserve">na rzecz Spółki </w:t>
      </w:r>
      <w:r>
        <w:t xml:space="preserve">własności Akcji przez Akcjonariusza uprawnionego do zbycia Akcji, </w:t>
      </w:r>
      <w:r w:rsidR="00CB3C4A">
        <w:t xml:space="preserve">na skutek spełnienia warunku, </w:t>
      </w:r>
      <w:r>
        <w:rPr>
          <w:b/>
          <w:bCs/>
          <w:smallCaps/>
          <w:sz w:val="20"/>
          <w:szCs w:val="20"/>
        </w:rPr>
        <w:t>o</w:t>
      </w:r>
      <w:r>
        <w:t xml:space="preserve"> którym</w:t>
      </w:r>
      <w:r w:rsidR="00860E93">
        <w:t xml:space="preserve"> </w:t>
      </w:r>
      <w:r>
        <w:t xml:space="preserve">mowa w § </w:t>
      </w:r>
      <w:r w:rsidR="00D638B1">
        <w:t xml:space="preserve">6 </w:t>
      </w:r>
      <w:r>
        <w:t>ust. 8</w:t>
      </w:r>
      <w:r w:rsidR="004F0376">
        <w:t xml:space="preserve"> Regulaminu,</w:t>
      </w:r>
      <w:r>
        <w:t xml:space="preserve"> na rzecz Spółki, zostanie dokonane w drodze zawarci</w:t>
      </w:r>
      <w:r w:rsidR="00CB3C4A">
        <w:t>a</w:t>
      </w:r>
      <w:r>
        <w:t xml:space="preserve"> umowy zbycia</w:t>
      </w:r>
      <w:r w:rsidR="00860E93">
        <w:t xml:space="preserve"> </w:t>
      </w:r>
      <w:r>
        <w:t>Akcji, pod warunkiem wydania Spółce dokumentów</w:t>
      </w:r>
      <w:r w:rsidR="00CB3C4A">
        <w:t>,</w:t>
      </w:r>
      <w:r>
        <w:t xml:space="preserve"> o których mowa w ust.1. Wzór umowy</w:t>
      </w:r>
      <w:r w:rsidR="00860E93">
        <w:t xml:space="preserve"> </w:t>
      </w:r>
      <w:r>
        <w:t>zbycia Akcji stanowi załącznik nr 2 do niniejszego Regulaminu.</w:t>
      </w:r>
    </w:p>
    <w:p w14:paraId="4C99B388" w14:textId="77777777" w:rsidR="00D90E74" w:rsidRDefault="006F081B">
      <w:pPr>
        <w:pStyle w:val="Teksttreci0"/>
        <w:numPr>
          <w:ilvl w:val="0"/>
          <w:numId w:val="4"/>
        </w:numPr>
        <w:shd w:val="clear" w:color="auto" w:fill="auto"/>
        <w:tabs>
          <w:tab w:val="left" w:pos="440"/>
        </w:tabs>
        <w:spacing w:after="0"/>
      </w:pPr>
      <w:r>
        <w:t xml:space="preserve">Spółka zwolniona jest </w:t>
      </w:r>
      <w:r>
        <w:rPr>
          <w:b/>
          <w:bCs/>
          <w:smallCaps/>
          <w:sz w:val="20"/>
          <w:szCs w:val="20"/>
        </w:rPr>
        <w:t>z</w:t>
      </w:r>
      <w:r>
        <w:t xml:space="preserve"> obowiązku zawarcia umowy zbycia Akcji, w sytuacji, gdy:</w:t>
      </w:r>
    </w:p>
    <w:p w14:paraId="3F893835" w14:textId="77777777" w:rsidR="00D90E74" w:rsidRDefault="006F081B">
      <w:pPr>
        <w:pStyle w:val="Teksttreci0"/>
        <w:numPr>
          <w:ilvl w:val="0"/>
          <w:numId w:val="5"/>
        </w:numPr>
        <w:shd w:val="clear" w:color="auto" w:fill="auto"/>
        <w:tabs>
          <w:tab w:val="left" w:pos="846"/>
        </w:tabs>
        <w:spacing w:after="0"/>
        <w:ind w:left="860" w:hanging="360"/>
        <w:jc w:val="left"/>
      </w:pPr>
      <w:r>
        <w:t xml:space="preserve">Akcjonariusz nie wyda Spółce dokumentu Akcji, </w:t>
      </w:r>
      <w:r w:rsidR="00F81989">
        <w:t xml:space="preserve">w przypadku wskazanym </w:t>
      </w:r>
      <w:r>
        <w:t>w ust. 2;</w:t>
      </w:r>
    </w:p>
    <w:p w14:paraId="0E3E0DE4" w14:textId="77777777" w:rsidR="00D90E74" w:rsidRDefault="006F081B" w:rsidP="00865D81">
      <w:pPr>
        <w:pStyle w:val="Teksttreci0"/>
        <w:numPr>
          <w:ilvl w:val="0"/>
          <w:numId w:val="5"/>
        </w:numPr>
        <w:shd w:val="clear" w:color="auto" w:fill="auto"/>
        <w:tabs>
          <w:tab w:val="left" w:pos="846"/>
        </w:tabs>
        <w:spacing w:after="240"/>
        <w:ind w:left="860" w:right="47" w:hanging="360"/>
      </w:pPr>
      <w:r>
        <w:t>Akcjonariusz nie stawi się we wskazanym terminie, celem zawarcia umowy zbycia</w:t>
      </w:r>
      <w:r w:rsidR="00860E93">
        <w:t xml:space="preserve"> </w:t>
      </w:r>
      <w:r>
        <w:t>Akcji.</w:t>
      </w:r>
    </w:p>
    <w:p w14:paraId="7DA7A5FD" w14:textId="77777777" w:rsidR="00D90E74" w:rsidRDefault="006F081B">
      <w:pPr>
        <w:pStyle w:val="Teksttreci0"/>
        <w:numPr>
          <w:ilvl w:val="0"/>
          <w:numId w:val="4"/>
        </w:numPr>
        <w:shd w:val="clear" w:color="auto" w:fill="auto"/>
        <w:tabs>
          <w:tab w:val="left" w:pos="440"/>
        </w:tabs>
        <w:spacing w:after="560"/>
        <w:ind w:left="480" w:hanging="480"/>
      </w:pPr>
      <w:r>
        <w:t>W sytuacji wskazanej w ust.</w:t>
      </w:r>
      <w:r w:rsidR="00E1362D">
        <w:t xml:space="preserve"> </w:t>
      </w:r>
      <w:r>
        <w:t xml:space="preserve">3 Akcjonariuszowi nie przysługuje roszczenie </w:t>
      </w:r>
      <w:r>
        <w:rPr>
          <w:b/>
          <w:bCs/>
          <w:smallCaps/>
          <w:sz w:val="20"/>
          <w:szCs w:val="20"/>
        </w:rPr>
        <w:t>o</w:t>
      </w:r>
      <w:r>
        <w:t xml:space="preserve"> zawarcie</w:t>
      </w:r>
      <w:r w:rsidR="00860E93">
        <w:t xml:space="preserve"> </w:t>
      </w:r>
      <w:r>
        <w:t>umowy, a Spółka nie ponosi odpowiedzialności za niezrealizowanie umowy zbycia Akcji.</w:t>
      </w:r>
    </w:p>
    <w:p w14:paraId="2397C3A9" w14:textId="77777777" w:rsidR="00D90E74" w:rsidRDefault="006F081B">
      <w:pPr>
        <w:pStyle w:val="Nagwek10"/>
        <w:keepNext/>
        <w:keepLines/>
        <w:shd w:val="clear" w:color="auto" w:fill="auto"/>
        <w:spacing w:after="160"/>
      </w:pPr>
      <w:bookmarkStart w:id="12" w:name="bookmark12"/>
      <w:r>
        <w:t xml:space="preserve">§ </w:t>
      </w:r>
      <w:r w:rsidR="00574E99">
        <w:t>8</w:t>
      </w:r>
      <w:r>
        <w:t>.</w:t>
      </w:r>
      <w:bookmarkEnd w:id="12"/>
    </w:p>
    <w:p w14:paraId="103A01D7" w14:textId="77777777" w:rsidR="00D90E74" w:rsidRDefault="006F081B">
      <w:pPr>
        <w:pStyle w:val="Nagwek10"/>
        <w:keepNext/>
        <w:keepLines/>
        <w:shd w:val="clear" w:color="auto" w:fill="auto"/>
        <w:spacing w:after="200"/>
      </w:pPr>
      <w:bookmarkStart w:id="13" w:name="bookmark13"/>
      <w:r>
        <w:t>Działanie za pośrednictwem pełnomocnika</w:t>
      </w:r>
      <w:bookmarkEnd w:id="13"/>
    </w:p>
    <w:p w14:paraId="1C65479C" w14:textId="77777777" w:rsidR="00D90E74" w:rsidRDefault="006F081B">
      <w:pPr>
        <w:pStyle w:val="Teksttreci0"/>
        <w:numPr>
          <w:ilvl w:val="0"/>
          <w:numId w:val="6"/>
        </w:numPr>
        <w:shd w:val="clear" w:color="auto" w:fill="auto"/>
        <w:tabs>
          <w:tab w:val="left" w:pos="625"/>
        </w:tabs>
        <w:ind w:left="600" w:hanging="400"/>
      </w:pPr>
      <w:r>
        <w:t>Akcjonariusze, w ramach Programu nabywania Akcji, mogą działać za pośrednictwem</w:t>
      </w:r>
      <w:r w:rsidR="00860E93">
        <w:t xml:space="preserve"> </w:t>
      </w:r>
      <w:r>
        <w:t>właściwie umocowanego pełnomocnika. Osoba występująca w charakterze pełnomocnika</w:t>
      </w:r>
      <w:r w:rsidR="00036102">
        <w:t xml:space="preserve"> </w:t>
      </w:r>
      <w:r>
        <w:t>zobowiązana jest przedstawić oryginał pełnomocnictwa wystawiony przez Akcjonariusza,</w:t>
      </w:r>
      <w:r w:rsidR="00036102">
        <w:t xml:space="preserve"> </w:t>
      </w:r>
      <w:r>
        <w:t>zgodnie z wymogami opisanymi w niniejszym paragrafie.</w:t>
      </w:r>
    </w:p>
    <w:p w14:paraId="7478EF7B" w14:textId="77777777" w:rsidR="00D90E74" w:rsidRDefault="006F081B">
      <w:pPr>
        <w:pStyle w:val="Teksttreci0"/>
        <w:numPr>
          <w:ilvl w:val="0"/>
          <w:numId w:val="6"/>
        </w:numPr>
        <w:shd w:val="clear" w:color="auto" w:fill="auto"/>
        <w:tabs>
          <w:tab w:val="left" w:pos="625"/>
        </w:tabs>
        <w:spacing w:after="0"/>
        <w:ind w:left="600" w:hanging="400"/>
      </w:pPr>
      <w:r>
        <w:t>Pełnomocnictwo powinno być sporządzone w formie pisemnej, z podpisem</w:t>
      </w:r>
      <w:r w:rsidR="00036102">
        <w:t xml:space="preserve"> </w:t>
      </w:r>
      <w:r>
        <w:t>poświadczonym przez upoważnionego pracownika Spółki lub notariusza.</w:t>
      </w:r>
      <w:r w:rsidR="00036102">
        <w:t xml:space="preserve"> </w:t>
      </w:r>
      <w:r>
        <w:t>Pełnomocnictwo może być również sporządzone w formie aktu notarialnego.</w:t>
      </w:r>
    </w:p>
    <w:p w14:paraId="5E882A48" w14:textId="77777777" w:rsidR="00D90E74" w:rsidRDefault="006F081B">
      <w:pPr>
        <w:pStyle w:val="Teksttreci0"/>
        <w:numPr>
          <w:ilvl w:val="0"/>
          <w:numId w:val="6"/>
        </w:numPr>
        <w:shd w:val="clear" w:color="auto" w:fill="auto"/>
        <w:tabs>
          <w:tab w:val="left" w:pos="625"/>
        </w:tabs>
        <w:ind w:left="600" w:hanging="400"/>
      </w:pPr>
      <w:r>
        <w:t xml:space="preserve">Pełnomocnictwo udzielone za granicą powinno zawierać </w:t>
      </w:r>
      <w:proofErr w:type="spellStart"/>
      <w:r>
        <w:rPr>
          <w:i/>
          <w:iCs/>
        </w:rPr>
        <w:t>apostille</w:t>
      </w:r>
      <w:proofErr w:type="spellEnd"/>
      <w:r>
        <w:t xml:space="preserve"> lub być uwierzytelnione</w:t>
      </w:r>
      <w:r w:rsidR="00C838BE">
        <w:t xml:space="preserve"> </w:t>
      </w:r>
      <w:r>
        <w:t>przez polskie przedstawicielstwo dyplomatyczne, urząd konsularny lub notariusza, chyba</w:t>
      </w:r>
      <w:r w:rsidR="00036102">
        <w:t xml:space="preserve"> </w:t>
      </w:r>
      <w:r>
        <w:t>że umowa międzynarodowa pomiędzy Rzeczpospolitą Polską a danym krajem znosi</w:t>
      </w:r>
      <w:r w:rsidR="00036102">
        <w:t xml:space="preserve"> </w:t>
      </w:r>
      <w:r>
        <w:t>obowiązek uwierzytelnienia lub zastępuje go inną formą uwierzytelnienia.</w:t>
      </w:r>
      <w:r w:rsidR="00036102">
        <w:t xml:space="preserve"> </w:t>
      </w:r>
      <w:r>
        <w:t>Pełnomocnictwo udzielone w języku obcym powinno być przetłumaczone przez tłumacza</w:t>
      </w:r>
      <w:r w:rsidR="00036102">
        <w:t xml:space="preserve"> </w:t>
      </w:r>
      <w:r>
        <w:t>przysięgłego na język polski.</w:t>
      </w:r>
    </w:p>
    <w:p w14:paraId="28CAFBE0" w14:textId="77777777" w:rsidR="00D90E74" w:rsidRDefault="006F081B">
      <w:pPr>
        <w:pStyle w:val="Teksttreci0"/>
        <w:numPr>
          <w:ilvl w:val="0"/>
          <w:numId w:val="6"/>
        </w:numPr>
        <w:shd w:val="clear" w:color="auto" w:fill="auto"/>
        <w:tabs>
          <w:tab w:val="left" w:pos="625"/>
        </w:tabs>
        <w:spacing w:after="240"/>
        <w:ind w:left="600" w:hanging="400"/>
      </w:pPr>
      <w:r>
        <w:t>Pełnomocnictwo powinno określać zakres umocowania oraz zawierać szczegółowe dane</w:t>
      </w:r>
      <w:r w:rsidR="00036102">
        <w:t xml:space="preserve"> </w:t>
      </w:r>
      <w:r>
        <w:t>dotyczące osoby pełnomocnika i Akcjonariusza, m.in.: imię, nazwisko, adres, numer</w:t>
      </w:r>
      <w:r w:rsidR="00143172">
        <w:br/>
        <w:t xml:space="preserve">i serię </w:t>
      </w:r>
      <w:r>
        <w:t>dowodu osobistego albo numer paszportu, numer PESEL.</w:t>
      </w:r>
    </w:p>
    <w:p w14:paraId="0E2D938C" w14:textId="77777777" w:rsidR="00D90E74" w:rsidRDefault="006F081B">
      <w:pPr>
        <w:pStyle w:val="Teksttreci0"/>
        <w:numPr>
          <w:ilvl w:val="0"/>
          <w:numId w:val="6"/>
        </w:numPr>
        <w:shd w:val="clear" w:color="auto" w:fill="auto"/>
        <w:tabs>
          <w:tab w:val="left" w:pos="625"/>
        </w:tabs>
        <w:spacing w:after="480"/>
        <w:ind w:left="600" w:hanging="400"/>
      </w:pPr>
      <w:r>
        <w:t xml:space="preserve">Osoba występująca w charakterze pełnomocnika zobowiązana jest </w:t>
      </w:r>
      <w:r w:rsidR="00F253AF">
        <w:t xml:space="preserve">do okazania dowodu </w:t>
      </w:r>
      <w:r>
        <w:t>osobist</w:t>
      </w:r>
      <w:r w:rsidR="00F253AF">
        <w:t>ego lub paszportu.</w:t>
      </w:r>
    </w:p>
    <w:p w14:paraId="05822D2B" w14:textId="77777777" w:rsidR="00D90E74" w:rsidRDefault="006F081B">
      <w:pPr>
        <w:pStyle w:val="Nagwek10"/>
        <w:keepNext/>
        <w:keepLines/>
        <w:shd w:val="clear" w:color="auto" w:fill="auto"/>
        <w:spacing w:after="160"/>
      </w:pPr>
      <w:bookmarkStart w:id="14" w:name="bookmark14"/>
      <w:r>
        <w:t xml:space="preserve">§ </w:t>
      </w:r>
      <w:r w:rsidR="00574E99">
        <w:t>9</w:t>
      </w:r>
      <w:r>
        <w:t>.</w:t>
      </w:r>
      <w:bookmarkEnd w:id="14"/>
    </w:p>
    <w:p w14:paraId="6E0B6CC9" w14:textId="77777777" w:rsidR="00D90E74" w:rsidRDefault="006F081B">
      <w:pPr>
        <w:pStyle w:val="Nagwek10"/>
        <w:keepNext/>
        <w:keepLines/>
        <w:shd w:val="clear" w:color="auto" w:fill="auto"/>
        <w:spacing w:after="200"/>
      </w:pPr>
      <w:bookmarkStart w:id="15" w:name="bookmark15"/>
      <w:r>
        <w:t>Zapłata Wynagrodzenia</w:t>
      </w:r>
      <w:bookmarkEnd w:id="15"/>
    </w:p>
    <w:p w14:paraId="475954A1" w14:textId="77777777" w:rsidR="00D90E74" w:rsidRDefault="006F081B">
      <w:pPr>
        <w:pStyle w:val="Teksttreci0"/>
        <w:shd w:val="clear" w:color="auto" w:fill="auto"/>
        <w:sectPr w:rsidR="00D90E74">
          <w:headerReference w:type="default" r:id="rId12"/>
          <w:pgSz w:w="11900" w:h="16840"/>
          <w:pgMar w:top="1383" w:right="1105" w:bottom="1383" w:left="1392" w:header="955" w:footer="955" w:gutter="0"/>
          <w:pgNumType w:start="5"/>
          <w:cols w:space="720"/>
          <w:noEndnote/>
          <w:docGrid w:linePitch="360"/>
        </w:sectPr>
      </w:pPr>
      <w:r>
        <w:t>Wynagrodzenie za nabywane od Akcjonariusza Akcje będzie wypłacane przelewem na konto</w:t>
      </w:r>
      <w:r w:rsidR="00036102">
        <w:t xml:space="preserve"> </w:t>
      </w:r>
      <w:r>
        <w:t>bankowe wskazane przez Akcjonariusza w umowie zbycia Akcji lub przekazem pocztowym.</w:t>
      </w:r>
      <w:r w:rsidR="00036102">
        <w:t xml:space="preserve"> </w:t>
      </w:r>
      <w:r>
        <w:t>Wynagrodzenie będzie płatne w terminie do 14 dni od daty zawarcia umowy zbycia Akcji.</w:t>
      </w:r>
    </w:p>
    <w:p w14:paraId="491076D6" w14:textId="77777777" w:rsidR="00712681" w:rsidRDefault="00712681" w:rsidP="00727A89">
      <w:pPr>
        <w:pStyle w:val="Nagwek10"/>
        <w:keepNext/>
        <w:keepLines/>
        <w:shd w:val="clear" w:color="auto" w:fill="auto"/>
        <w:spacing w:after="160"/>
      </w:pPr>
      <w:bookmarkStart w:id="16" w:name="bookmark16"/>
      <w:r>
        <w:lastRenderedPageBreak/>
        <w:t>§ 1</w:t>
      </w:r>
      <w:r w:rsidR="00574E99">
        <w:t>0</w:t>
      </w:r>
      <w:r>
        <w:t>.</w:t>
      </w:r>
    </w:p>
    <w:p w14:paraId="17ABBB1F" w14:textId="77777777" w:rsidR="00D90E74" w:rsidRDefault="006F081B">
      <w:pPr>
        <w:pStyle w:val="Nagwek10"/>
        <w:keepNext/>
        <w:keepLines/>
        <w:shd w:val="clear" w:color="auto" w:fill="auto"/>
        <w:spacing w:after="200"/>
      </w:pPr>
      <w:r>
        <w:t>Cel nabycia Akcji</w:t>
      </w:r>
      <w:bookmarkEnd w:id="16"/>
    </w:p>
    <w:p w14:paraId="323663C3" w14:textId="77777777" w:rsidR="00D90E74" w:rsidRDefault="006F081B">
      <w:pPr>
        <w:pStyle w:val="Teksttreci0"/>
        <w:numPr>
          <w:ilvl w:val="0"/>
          <w:numId w:val="7"/>
        </w:numPr>
        <w:shd w:val="clear" w:color="auto" w:fill="auto"/>
        <w:tabs>
          <w:tab w:val="left" w:pos="335"/>
        </w:tabs>
        <w:spacing w:after="200"/>
        <w:ind w:left="360" w:hanging="360"/>
      </w:pPr>
      <w:r>
        <w:t>Celem nabycia przez Spółkę Akcji pracowniczych jest ich umorzenie (dobrowolne).</w:t>
      </w:r>
    </w:p>
    <w:p w14:paraId="6B9DFEF6" w14:textId="77777777" w:rsidR="00D90E74" w:rsidRDefault="006F081B">
      <w:pPr>
        <w:pStyle w:val="Teksttreci0"/>
        <w:numPr>
          <w:ilvl w:val="0"/>
          <w:numId w:val="7"/>
        </w:numPr>
        <w:shd w:val="clear" w:color="auto" w:fill="auto"/>
        <w:tabs>
          <w:tab w:val="left" w:pos="335"/>
        </w:tabs>
        <w:spacing w:after="200"/>
        <w:ind w:left="360" w:hanging="360"/>
      </w:pPr>
      <w:r>
        <w:t>Nabywanie przez Spółkę Akcji w celu ich umorzenia, na warunkach i w trybie określonych</w:t>
      </w:r>
      <w:r w:rsidR="00036102">
        <w:t xml:space="preserve"> </w:t>
      </w:r>
      <w:r>
        <w:t>w</w:t>
      </w:r>
      <w:r w:rsidR="00865D81">
        <w:t> </w:t>
      </w:r>
      <w:r>
        <w:t>Uchwale</w:t>
      </w:r>
      <w:r w:rsidR="00143172">
        <w:t xml:space="preserve"> nr</w:t>
      </w:r>
      <w:r w:rsidR="00036102">
        <w:t xml:space="preserve"> </w:t>
      </w:r>
      <w:r w:rsidR="00143172">
        <w:t xml:space="preserve">20 Zwyczajnego Walnego Zgromadzenia Wojskowych Zakładów Elektronicznych S.A. z dnia 19 czerwca 2017 r. w sprawie udzielenia Zarządowi upoważnienia do nabywania przez Wojskowe Zakłady Elektroniczne S.A. akcji własnych Spółki </w:t>
      </w:r>
      <w:r>
        <w:t xml:space="preserve">i </w:t>
      </w:r>
      <w:r w:rsidR="00143172">
        <w:t xml:space="preserve">niniejszym </w:t>
      </w:r>
      <w:r>
        <w:t>Regulaminie</w:t>
      </w:r>
      <w:r w:rsidR="00064D0A">
        <w:t>,</w:t>
      </w:r>
      <w:r>
        <w:t xml:space="preserve"> stwarza możliwość zbycia Akcji przez Akcjonariuszy, którzy</w:t>
      </w:r>
      <w:r w:rsidR="00036102">
        <w:t xml:space="preserve"> </w:t>
      </w:r>
      <w:r w:rsidR="00064D0A">
        <w:t>uznają</w:t>
      </w:r>
      <w:r>
        <w:t>, że cena oferowana w ramach programu skupu</w:t>
      </w:r>
      <w:r w:rsidR="00036102">
        <w:t xml:space="preserve"> </w:t>
      </w:r>
      <w:r>
        <w:t>jest dla nich korzystna.</w:t>
      </w:r>
    </w:p>
    <w:p w14:paraId="274B1C61" w14:textId="77777777" w:rsidR="00D90E74" w:rsidRDefault="006F081B">
      <w:pPr>
        <w:pStyle w:val="Teksttreci0"/>
        <w:numPr>
          <w:ilvl w:val="0"/>
          <w:numId w:val="7"/>
        </w:numPr>
        <w:shd w:val="clear" w:color="auto" w:fill="auto"/>
        <w:tabs>
          <w:tab w:val="left" w:pos="335"/>
        </w:tabs>
        <w:spacing w:after="200"/>
        <w:ind w:left="360" w:hanging="360"/>
      </w:pPr>
      <w:r>
        <w:t>Realizacja Programu nabywania Akcji odbędzie się bez uszczerbku dla kondycji finansowej</w:t>
      </w:r>
      <w:r w:rsidR="00036102">
        <w:t xml:space="preserve"> </w:t>
      </w:r>
      <w:r>
        <w:t>Spółki, w szczególności nie stanie na przeszkodzie planom inwestycyjnym Spółki i jej</w:t>
      </w:r>
      <w:r w:rsidR="00036102">
        <w:t xml:space="preserve"> </w:t>
      </w:r>
      <w:r>
        <w:t>stabilnemu rozwojowi, a uporządkuje rozproszony akcjonariat.</w:t>
      </w:r>
    </w:p>
    <w:p w14:paraId="078C7634" w14:textId="77777777" w:rsidR="00D90E74" w:rsidRDefault="006F081B">
      <w:pPr>
        <w:pStyle w:val="Teksttreci0"/>
        <w:numPr>
          <w:ilvl w:val="0"/>
          <w:numId w:val="7"/>
        </w:numPr>
        <w:shd w:val="clear" w:color="auto" w:fill="auto"/>
        <w:tabs>
          <w:tab w:val="left" w:pos="335"/>
        </w:tabs>
        <w:spacing w:after="200"/>
        <w:ind w:left="360" w:hanging="360"/>
      </w:pPr>
      <w:r>
        <w:t>Nabycie Akcji będzie finansowane ze środków pochodzących z kapitału rezerwowego</w:t>
      </w:r>
      <w:r w:rsidR="001E7D48">
        <w:t>,</w:t>
      </w:r>
      <w:r w:rsidR="00036102">
        <w:t xml:space="preserve"> </w:t>
      </w:r>
      <w:r>
        <w:t xml:space="preserve">przeznaczonego na zakup Akcji w celu ich umorzenia, zgodnie z uchwałą nr </w:t>
      </w:r>
      <w:r w:rsidR="00582C49">
        <w:t>7</w:t>
      </w:r>
      <w:r w:rsidR="00996213">
        <w:t xml:space="preserve"> </w:t>
      </w:r>
      <w:r>
        <w:t xml:space="preserve">Zwyczajnego Walnego Zgromadzenia Wojskowych Zakładów Elektronicznych S.A. z dnia </w:t>
      </w:r>
      <w:r w:rsidR="00582C49">
        <w:t xml:space="preserve">28 </w:t>
      </w:r>
      <w:r>
        <w:t>czerwc</w:t>
      </w:r>
      <w:r w:rsidR="00582C49">
        <w:t>a 2018</w:t>
      </w:r>
      <w:r>
        <w:t>r.</w:t>
      </w:r>
    </w:p>
    <w:p w14:paraId="329F6EE0" w14:textId="77777777" w:rsidR="00D90E74" w:rsidRDefault="006F081B">
      <w:pPr>
        <w:pStyle w:val="Teksttreci0"/>
        <w:numPr>
          <w:ilvl w:val="0"/>
          <w:numId w:val="7"/>
        </w:numPr>
        <w:shd w:val="clear" w:color="auto" w:fill="auto"/>
        <w:tabs>
          <w:tab w:val="left" w:pos="335"/>
        </w:tabs>
        <w:spacing w:after="200"/>
        <w:ind w:left="360" w:hanging="360"/>
      </w:pPr>
      <w:r>
        <w:t>Proces nabywania Akcji przez Spółkę będzie dokonywany zgodnie z przepisami prawa</w:t>
      </w:r>
      <w:r w:rsidR="00036102">
        <w:t xml:space="preserve"> </w:t>
      </w:r>
      <w:r>
        <w:t xml:space="preserve">polskiego, a także z zachowaniem wszelkich zasad przejrzystości, mając </w:t>
      </w:r>
      <w:r w:rsidR="001E7D48">
        <w:t>przede wszystkim</w:t>
      </w:r>
      <w:r>
        <w:t xml:space="preserve"> na</w:t>
      </w:r>
      <w:r w:rsidR="00036102">
        <w:t xml:space="preserve"> </w:t>
      </w:r>
      <w:r>
        <w:t>uwadze ochronę interesów Spółki i jej akcjonariuszy.</w:t>
      </w:r>
    </w:p>
    <w:p w14:paraId="296D53E1" w14:textId="77777777" w:rsidR="00D90E74" w:rsidRDefault="006F081B">
      <w:pPr>
        <w:pStyle w:val="Teksttreci0"/>
        <w:numPr>
          <w:ilvl w:val="0"/>
          <w:numId w:val="7"/>
        </w:numPr>
        <w:shd w:val="clear" w:color="auto" w:fill="auto"/>
        <w:tabs>
          <w:tab w:val="left" w:pos="335"/>
        </w:tabs>
        <w:spacing w:after="480"/>
        <w:ind w:left="360" w:hanging="360"/>
      </w:pPr>
      <w:r>
        <w:t>Spółka, zgodnie z art. 364 § 2 Kodeksu spółek handlowych nie będzie mogła wykonywać</w:t>
      </w:r>
      <w:r w:rsidR="00036102">
        <w:t xml:space="preserve"> </w:t>
      </w:r>
      <w:r>
        <w:t>praw udziałowych z własnych akcji, z wyjątkiem uprawnień wskazanych w tym artykule.</w:t>
      </w:r>
    </w:p>
    <w:p w14:paraId="6237A3AC" w14:textId="77777777" w:rsidR="00D90E74" w:rsidRDefault="006F081B">
      <w:pPr>
        <w:pStyle w:val="Nagwek10"/>
        <w:keepNext/>
        <w:keepLines/>
        <w:shd w:val="clear" w:color="auto" w:fill="auto"/>
        <w:spacing w:after="200"/>
      </w:pPr>
      <w:bookmarkStart w:id="17" w:name="bookmark17"/>
      <w:r>
        <w:t>§ 1</w:t>
      </w:r>
      <w:r w:rsidR="00574E99">
        <w:t>1</w:t>
      </w:r>
      <w:r>
        <w:t>.</w:t>
      </w:r>
      <w:bookmarkEnd w:id="17"/>
    </w:p>
    <w:p w14:paraId="0B8EDB86" w14:textId="77777777" w:rsidR="00D03126" w:rsidRDefault="006F081B" w:rsidP="00574E99">
      <w:pPr>
        <w:pStyle w:val="Nagwek10"/>
        <w:keepNext/>
        <w:keepLines/>
        <w:shd w:val="clear" w:color="auto" w:fill="auto"/>
        <w:spacing w:after="200"/>
      </w:pPr>
      <w:bookmarkStart w:id="18" w:name="bookmark18"/>
      <w:r>
        <w:t>Postanowienia końcowe</w:t>
      </w:r>
      <w:bookmarkEnd w:id="18"/>
    </w:p>
    <w:p w14:paraId="02885596" w14:textId="77777777" w:rsidR="00D03126" w:rsidRDefault="006F081B">
      <w:pPr>
        <w:pStyle w:val="Teksttreci0"/>
        <w:numPr>
          <w:ilvl w:val="0"/>
          <w:numId w:val="8"/>
        </w:numPr>
        <w:shd w:val="clear" w:color="auto" w:fill="auto"/>
        <w:tabs>
          <w:tab w:val="left" w:pos="335"/>
        </w:tabs>
        <w:spacing w:after="200"/>
        <w:ind w:left="360" w:right="580" w:hanging="360"/>
      </w:pPr>
      <w:r>
        <w:t>W trakcie prowadzenia skupu Akcji pracowniczych wszyscy Akcjonariusze Spółki mają prawo uczestni</w:t>
      </w:r>
      <w:r w:rsidR="004F0376">
        <w:t>ctwa</w:t>
      </w:r>
      <w:r>
        <w:t xml:space="preserve"> na równych i przejrzystych zasadach.</w:t>
      </w:r>
    </w:p>
    <w:p w14:paraId="43480DEB" w14:textId="77777777" w:rsidR="00D90E74" w:rsidRDefault="006F081B" w:rsidP="004F0376">
      <w:pPr>
        <w:pStyle w:val="Teksttreci0"/>
        <w:numPr>
          <w:ilvl w:val="0"/>
          <w:numId w:val="8"/>
        </w:numPr>
        <w:shd w:val="clear" w:color="auto" w:fill="auto"/>
        <w:tabs>
          <w:tab w:val="left" w:pos="335"/>
        </w:tabs>
        <w:spacing w:after="200"/>
        <w:ind w:left="360" w:hanging="360"/>
      </w:pPr>
      <w:r>
        <w:t>Zmiana niniejszego Regulaminu wymaga uprzedniej uchwały Zarządu Spółki.</w:t>
      </w:r>
    </w:p>
    <w:p w14:paraId="3E4AD394" w14:textId="77777777" w:rsidR="00D03126" w:rsidRDefault="006F081B">
      <w:pPr>
        <w:pStyle w:val="Teksttreci0"/>
        <w:numPr>
          <w:ilvl w:val="0"/>
          <w:numId w:val="8"/>
        </w:numPr>
        <w:shd w:val="clear" w:color="auto" w:fill="auto"/>
        <w:tabs>
          <w:tab w:val="left" w:pos="335"/>
        </w:tabs>
        <w:spacing w:after="200"/>
        <w:ind w:left="360" w:hanging="360"/>
      </w:pPr>
      <w:r>
        <w:t>Regulamin wchodzi w życie z dniem jego zatwierdzenia przez Zarząd.</w:t>
      </w:r>
    </w:p>
    <w:p w14:paraId="57A3B220" w14:textId="77777777" w:rsidR="00E124F1" w:rsidRPr="00E124F1" w:rsidRDefault="006F081B" w:rsidP="00D638B1">
      <w:pPr>
        <w:pStyle w:val="Teksttreci0"/>
        <w:numPr>
          <w:ilvl w:val="0"/>
          <w:numId w:val="8"/>
        </w:numPr>
        <w:shd w:val="clear" w:color="auto" w:fill="auto"/>
        <w:tabs>
          <w:tab w:val="left" w:pos="335"/>
        </w:tabs>
        <w:spacing w:after="0"/>
        <w:ind w:left="360" w:hanging="360"/>
      </w:pPr>
      <w:r>
        <w:t>Aktualny tekst Regulaminu i Załączników dostępny jest na stronie internetowej Spółki:</w:t>
      </w:r>
      <w:hyperlink r:id="rId13" w:history="1">
        <w:r w:rsidRPr="004A4357">
          <w:rPr>
            <w:color w:val="548DD4"/>
            <w:u w:val="single"/>
            <w:lang w:eastAsia="en-US" w:bidi="en-US"/>
          </w:rPr>
          <w:t>www.wze.com.pl/</w:t>
        </w:r>
      </w:hyperlink>
      <w:r w:rsidRPr="004A4357">
        <w:rPr>
          <w:color w:val="548DD4"/>
          <w:u w:val="single"/>
          <w:lang w:eastAsia="en-US" w:bidi="en-US"/>
        </w:rPr>
        <w:t>akcje</w:t>
      </w:r>
    </w:p>
    <w:p w14:paraId="3DF55BE7" w14:textId="77777777" w:rsidR="00E03D61" w:rsidRDefault="00E03D61" w:rsidP="00D638B1">
      <w:pPr>
        <w:pStyle w:val="Teksttreci0"/>
        <w:shd w:val="clear" w:color="auto" w:fill="auto"/>
        <w:tabs>
          <w:tab w:val="left" w:pos="335"/>
        </w:tabs>
        <w:spacing w:after="0"/>
        <w:rPr>
          <w:sz w:val="16"/>
          <w:szCs w:val="16"/>
          <w:u w:val="single"/>
        </w:rPr>
      </w:pPr>
    </w:p>
    <w:p w14:paraId="08D38470" w14:textId="77777777" w:rsidR="00D90E74" w:rsidRPr="006E78C5" w:rsidRDefault="006F081B" w:rsidP="00D638B1">
      <w:pPr>
        <w:pStyle w:val="Teksttreci0"/>
        <w:shd w:val="clear" w:color="auto" w:fill="auto"/>
        <w:tabs>
          <w:tab w:val="left" w:pos="335"/>
        </w:tabs>
        <w:spacing w:after="0"/>
        <w:rPr>
          <w:sz w:val="16"/>
          <w:szCs w:val="16"/>
        </w:rPr>
      </w:pPr>
      <w:r w:rsidRPr="006E78C5">
        <w:rPr>
          <w:sz w:val="16"/>
          <w:szCs w:val="16"/>
          <w:u w:val="single"/>
        </w:rPr>
        <w:t>Załączniki:</w:t>
      </w:r>
    </w:p>
    <w:p w14:paraId="358C7629" w14:textId="77777777" w:rsidR="00D90E74" w:rsidRPr="00E124F1" w:rsidRDefault="006F081B" w:rsidP="00D638B1">
      <w:pPr>
        <w:pStyle w:val="Teksttreci20"/>
        <w:shd w:val="clear" w:color="auto" w:fill="auto"/>
        <w:spacing w:after="0"/>
        <w:ind w:left="0" w:right="0" w:firstLine="0"/>
        <w:rPr>
          <w:sz w:val="14"/>
          <w:szCs w:val="14"/>
        </w:rPr>
      </w:pPr>
      <w:r w:rsidRPr="00E124F1">
        <w:rPr>
          <w:sz w:val="14"/>
          <w:szCs w:val="14"/>
        </w:rPr>
        <w:t>Załącznik nr 1 - Wzór formularza Oferty Zbycia Akcji</w:t>
      </w:r>
    </w:p>
    <w:p w14:paraId="689DC295" w14:textId="77777777" w:rsidR="00D90E74" w:rsidRPr="00E124F1" w:rsidRDefault="006F081B" w:rsidP="00D638B1">
      <w:pPr>
        <w:pStyle w:val="Teksttreci20"/>
        <w:shd w:val="clear" w:color="auto" w:fill="auto"/>
        <w:spacing w:after="0"/>
        <w:ind w:right="0" w:hanging="360"/>
        <w:rPr>
          <w:sz w:val="14"/>
          <w:szCs w:val="14"/>
        </w:rPr>
      </w:pPr>
      <w:r w:rsidRPr="00E124F1">
        <w:rPr>
          <w:sz w:val="14"/>
          <w:szCs w:val="14"/>
        </w:rPr>
        <w:t xml:space="preserve">Załącznik nr 2 - Wzór umowy </w:t>
      </w:r>
      <w:r w:rsidR="006E78C5">
        <w:rPr>
          <w:sz w:val="14"/>
          <w:szCs w:val="14"/>
        </w:rPr>
        <w:t>nabycia akcji celem umorzenia</w:t>
      </w:r>
    </w:p>
    <w:p w14:paraId="073EB71B" w14:textId="77777777" w:rsidR="00D90E74" w:rsidRPr="00E124F1" w:rsidRDefault="006F081B" w:rsidP="00D638B1">
      <w:pPr>
        <w:pStyle w:val="Teksttreci20"/>
        <w:shd w:val="clear" w:color="auto" w:fill="auto"/>
        <w:spacing w:after="0"/>
        <w:ind w:right="0" w:hanging="360"/>
        <w:rPr>
          <w:sz w:val="14"/>
          <w:szCs w:val="14"/>
        </w:rPr>
      </w:pPr>
      <w:r w:rsidRPr="00E124F1">
        <w:rPr>
          <w:sz w:val="14"/>
          <w:szCs w:val="14"/>
        </w:rPr>
        <w:t>Załącznik nr 3 - Wzór oświadczenia Zbywcy o zgodzie na wykreślenie z Księgi Akcyjnej</w:t>
      </w:r>
    </w:p>
    <w:p w14:paraId="0C034CA5" w14:textId="77777777" w:rsidR="00D90E74" w:rsidRPr="00E124F1" w:rsidRDefault="006F081B" w:rsidP="00D638B1">
      <w:pPr>
        <w:pStyle w:val="Teksttreci20"/>
        <w:shd w:val="clear" w:color="auto" w:fill="auto"/>
        <w:spacing w:after="0"/>
        <w:ind w:left="0" w:right="380" w:firstLine="0"/>
        <w:jc w:val="left"/>
        <w:rPr>
          <w:sz w:val="14"/>
          <w:szCs w:val="14"/>
        </w:rPr>
      </w:pPr>
      <w:r w:rsidRPr="00E124F1">
        <w:rPr>
          <w:sz w:val="14"/>
          <w:szCs w:val="14"/>
        </w:rPr>
        <w:t>Załącznik nr 4 - Ogłoszenie o skupie akcji pracowniczych Wojskowych Zakładów Elektronicznych S.A. z siedzibą w Zielonce</w:t>
      </w:r>
      <w:r w:rsidR="00036102" w:rsidRPr="00E124F1">
        <w:rPr>
          <w:sz w:val="14"/>
          <w:szCs w:val="14"/>
        </w:rPr>
        <w:t xml:space="preserve"> </w:t>
      </w:r>
      <w:r w:rsidRPr="00E124F1">
        <w:rPr>
          <w:sz w:val="14"/>
          <w:szCs w:val="14"/>
        </w:rPr>
        <w:t>Załącznik nr 5 - Wzór pokwitowania wydania dokumentu akcji/odcinka zbiorowego akcji</w:t>
      </w:r>
      <w:r w:rsidR="00036102" w:rsidRPr="00E124F1">
        <w:rPr>
          <w:sz w:val="14"/>
          <w:szCs w:val="14"/>
        </w:rPr>
        <w:t xml:space="preserve"> </w:t>
      </w:r>
      <w:r w:rsidRPr="00E124F1">
        <w:rPr>
          <w:sz w:val="14"/>
          <w:szCs w:val="14"/>
        </w:rPr>
        <w:t>Załącznik nr 6 - Wzór pełnomocnictwa</w:t>
      </w:r>
    </w:p>
    <w:p w14:paraId="75A01481" w14:textId="77777777" w:rsidR="00E124F1" w:rsidRPr="00E124F1" w:rsidRDefault="00E124F1" w:rsidP="00D638B1">
      <w:pPr>
        <w:pStyle w:val="Teksttreci20"/>
        <w:shd w:val="clear" w:color="auto" w:fill="auto"/>
        <w:spacing w:after="0"/>
        <w:ind w:left="0" w:right="380" w:firstLine="0"/>
        <w:jc w:val="left"/>
        <w:rPr>
          <w:sz w:val="14"/>
          <w:szCs w:val="14"/>
        </w:rPr>
      </w:pPr>
      <w:r w:rsidRPr="00E124F1">
        <w:rPr>
          <w:sz w:val="14"/>
          <w:szCs w:val="14"/>
        </w:rPr>
        <w:t xml:space="preserve">Załącznik nr 6 - Wzór pełnomocnictwa </w:t>
      </w:r>
    </w:p>
    <w:p w14:paraId="193F8C68" w14:textId="77777777" w:rsidR="00E124F1" w:rsidRDefault="00E124F1" w:rsidP="00D638B1">
      <w:pPr>
        <w:pStyle w:val="Teksttreci20"/>
        <w:shd w:val="clear" w:color="auto" w:fill="auto"/>
        <w:spacing w:after="0"/>
        <w:ind w:left="0" w:right="380" w:firstLine="0"/>
        <w:jc w:val="left"/>
      </w:pPr>
    </w:p>
    <w:sectPr w:rsidR="00E124F1" w:rsidSect="009756F4">
      <w:headerReference w:type="default" r:id="rId14"/>
      <w:pgSz w:w="11900" w:h="16840"/>
      <w:pgMar w:top="1926" w:right="1105" w:bottom="1926" w:left="1349" w:header="0" w:footer="1498" w:gutter="0"/>
      <w:pgNumType w:start="1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C01A2" w14:textId="77777777" w:rsidR="00D108E8" w:rsidRDefault="00D108E8">
      <w:r>
        <w:separator/>
      </w:r>
    </w:p>
  </w:endnote>
  <w:endnote w:type="continuationSeparator" w:id="0">
    <w:p w14:paraId="58AFF4B4" w14:textId="77777777" w:rsidR="00D108E8" w:rsidRDefault="00D1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6787E" w14:textId="77777777" w:rsidR="00D108E8" w:rsidRDefault="00D108E8"/>
  </w:footnote>
  <w:footnote w:type="continuationSeparator" w:id="0">
    <w:p w14:paraId="39831814" w14:textId="77777777" w:rsidR="00D108E8" w:rsidRDefault="00D108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6FADC" w14:textId="77777777" w:rsidR="00D90E74" w:rsidRDefault="00D90E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1776C" w14:textId="77777777" w:rsidR="00D90E74" w:rsidRDefault="00D90E74">
    <w:pPr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67DA5"/>
    <w:multiLevelType w:val="multilevel"/>
    <w:tmpl w:val="D62274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E21608"/>
    <w:multiLevelType w:val="multilevel"/>
    <w:tmpl w:val="D6FE88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47098A"/>
    <w:multiLevelType w:val="multilevel"/>
    <w:tmpl w:val="2BD61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874D27"/>
    <w:multiLevelType w:val="multilevel"/>
    <w:tmpl w:val="3D2056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4D48AA"/>
    <w:multiLevelType w:val="multilevel"/>
    <w:tmpl w:val="F050D2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1808A4"/>
    <w:multiLevelType w:val="multilevel"/>
    <w:tmpl w:val="40349D8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C67C43"/>
    <w:multiLevelType w:val="multilevel"/>
    <w:tmpl w:val="E45646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8D50C1"/>
    <w:multiLevelType w:val="multilevel"/>
    <w:tmpl w:val="7272E0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74"/>
    <w:rsid w:val="00002E82"/>
    <w:rsid w:val="000358D2"/>
    <w:rsid w:val="00036102"/>
    <w:rsid w:val="000609D0"/>
    <w:rsid w:val="00064D0A"/>
    <w:rsid w:val="00071565"/>
    <w:rsid w:val="00072CAC"/>
    <w:rsid w:val="000838D1"/>
    <w:rsid w:val="0009353A"/>
    <w:rsid w:val="000C2991"/>
    <w:rsid w:val="000C7E9D"/>
    <w:rsid w:val="000D7086"/>
    <w:rsid w:val="000F7639"/>
    <w:rsid w:val="00136980"/>
    <w:rsid w:val="00143172"/>
    <w:rsid w:val="00160EFA"/>
    <w:rsid w:val="0017441D"/>
    <w:rsid w:val="00192C53"/>
    <w:rsid w:val="001A1786"/>
    <w:rsid w:val="001A3D74"/>
    <w:rsid w:val="001C1293"/>
    <w:rsid w:val="001E0C27"/>
    <w:rsid w:val="001E5E7B"/>
    <w:rsid w:val="001E7D48"/>
    <w:rsid w:val="002015C1"/>
    <w:rsid w:val="00216F8F"/>
    <w:rsid w:val="00266872"/>
    <w:rsid w:val="0027647A"/>
    <w:rsid w:val="0028231E"/>
    <w:rsid w:val="002925C4"/>
    <w:rsid w:val="002A3FF4"/>
    <w:rsid w:val="003133E3"/>
    <w:rsid w:val="00361AF7"/>
    <w:rsid w:val="003869FC"/>
    <w:rsid w:val="003A3085"/>
    <w:rsid w:val="003B7B16"/>
    <w:rsid w:val="003C5FF2"/>
    <w:rsid w:val="003D2E92"/>
    <w:rsid w:val="00400FC9"/>
    <w:rsid w:val="004623B2"/>
    <w:rsid w:val="004A4357"/>
    <w:rsid w:val="004A6D2E"/>
    <w:rsid w:val="004B7B6F"/>
    <w:rsid w:val="004C3F16"/>
    <w:rsid w:val="004D1FE9"/>
    <w:rsid w:val="004E03C6"/>
    <w:rsid w:val="004F0376"/>
    <w:rsid w:val="005048EE"/>
    <w:rsid w:val="00506D4F"/>
    <w:rsid w:val="005269BB"/>
    <w:rsid w:val="0053787D"/>
    <w:rsid w:val="00542A15"/>
    <w:rsid w:val="005658D2"/>
    <w:rsid w:val="00574E99"/>
    <w:rsid w:val="00582C49"/>
    <w:rsid w:val="005875DD"/>
    <w:rsid w:val="005922BE"/>
    <w:rsid w:val="005A2A95"/>
    <w:rsid w:val="005C5B29"/>
    <w:rsid w:val="005C6E15"/>
    <w:rsid w:val="006133F2"/>
    <w:rsid w:val="006200F6"/>
    <w:rsid w:val="00622B66"/>
    <w:rsid w:val="00636606"/>
    <w:rsid w:val="00640217"/>
    <w:rsid w:val="00666107"/>
    <w:rsid w:val="00673D52"/>
    <w:rsid w:val="006B209A"/>
    <w:rsid w:val="006D562F"/>
    <w:rsid w:val="006E78C5"/>
    <w:rsid w:val="006F081B"/>
    <w:rsid w:val="006F6547"/>
    <w:rsid w:val="00712681"/>
    <w:rsid w:val="0072478F"/>
    <w:rsid w:val="00727A89"/>
    <w:rsid w:val="00741DF6"/>
    <w:rsid w:val="007753D7"/>
    <w:rsid w:val="007B24E3"/>
    <w:rsid w:val="007E17B6"/>
    <w:rsid w:val="007E7883"/>
    <w:rsid w:val="00806F56"/>
    <w:rsid w:val="00832F71"/>
    <w:rsid w:val="00835BDD"/>
    <w:rsid w:val="00860E93"/>
    <w:rsid w:val="00865D81"/>
    <w:rsid w:val="00867D6D"/>
    <w:rsid w:val="008754A2"/>
    <w:rsid w:val="008918E7"/>
    <w:rsid w:val="008978A1"/>
    <w:rsid w:val="008B32B2"/>
    <w:rsid w:val="008F0D4C"/>
    <w:rsid w:val="00925C43"/>
    <w:rsid w:val="00927C89"/>
    <w:rsid w:val="009756F4"/>
    <w:rsid w:val="009859A1"/>
    <w:rsid w:val="00996213"/>
    <w:rsid w:val="009A61E5"/>
    <w:rsid w:val="009A68A4"/>
    <w:rsid w:val="009F529B"/>
    <w:rsid w:val="00A444D0"/>
    <w:rsid w:val="00A513FF"/>
    <w:rsid w:val="00A84042"/>
    <w:rsid w:val="00A91265"/>
    <w:rsid w:val="00A93B53"/>
    <w:rsid w:val="00AD02B9"/>
    <w:rsid w:val="00B008FD"/>
    <w:rsid w:val="00B0745B"/>
    <w:rsid w:val="00B10EE1"/>
    <w:rsid w:val="00B473CA"/>
    <w:rsid w:val="00BA5493"/>
    <w:rsid w:val="00BD48E1"/>
    <w:rsid w:val="00C0494A"/>
    <w:rsid w:val="00C0713F"/>
    <w:rsid w:val="00C24D81"/>
    <w:rsid w:val="00C27726"/>
    <w:rsid w:val="00C44292"/>
    <w:rsid w:val="00C507F4"/>
    <w:rsid w:val="00C60C56"/>
    <w:rsid w:val="00C64A08"/>
    <w:rsid w:val="00C838BE"/>
    <w:rsid w:val="00C90298"/>
    <w:rsid w:val="00C975C8"/>
    <w:rsid w:val="00CA6886"/>
    <w:rsid w:val="00CA73DC"/>
    <w:rsid w:val="00CB3C4A"/>
    <w:rsid w:val="00CC1B7A"/>
    <w:rsid w:val="00CD46B7"/>
    <w:rsid w:val="00CF0203"/>
    <w:rsid w:val="00CF1FB5"/>
    <w:rsid w:val="00D01963"/>
    <w:rsid w:val="00D03126"/>
    <w:rsid w:val="00D108E8"/>
    <w:rsid w:val="00D10EAA"/>
    <w:rsid w:val="00D638B1"/>
    <w:rsid w:val="00D660DE"/>
    <w:rsid w:val="00D72F3D"/>
    <w:rsid w:val="00D90E74"/>
    <w:rsid w:val="00DA4D1F"/>
    <w:rsid w:val="00DF6541"/>
    <w:rsid w:val="00E03D61"/>
    <w:rsid w:val="00E124F1"/>
    <w:rsid w:val="00E1362D"/>
    <w:rsid w:val="00E16DB9"/>
    <w:rsid w:val="00E220DC"/>
    <w:rsid w:val="00E43C10"/>
    <w:rsid w:val="00E91D3D"/>
    <w:rsid w:val="00E938E6"/>
    <w:rsid w:val="00EB65F9"/>
    <w:rsid w:val="00EC5BC3"/>
    <w:rsid w:val="00EC699F"/>
    <w:rsid w:val="00EC6CD5"/>
    <w:rsid w:val="00EE3D45"/>
    <w:rsid w:val="00EF0DE9"/>
    <w:rsid w:val="00EF4BF5"/>
    <w:rsid w:val="00F05A1F"/>
    <w:rsid w:val="00F15D4B"/>
    <w:rsid w:val="00F253AF"/>
    <w:rsid w:val="00F25B8D"/>
    <w:rsid w:val="00F81989"/>
    <w:rsid w:val="00F95E60"/>
    <w:rsid w:val="00FE2D1C"/>
    <w:rsid w:val="00FF5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290B9"/>
  <w15:docId w15:val="{BCEE289E-794A-446A-AB73-8A066A60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756F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9756F4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">
    <w:name w:val="Tekst treści_"/>
    <w:basedOn w:val="Domylnaczcionkaakapitu"/>
    <w:link w:val="Teksttreci0"/>
    <w:rsid w:val="009756F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9756F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975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9756F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30">
    <w:name w:val="Tekst treści (3)"/>
    <w:basedOn w:val="Normalny"/>
    <w:link w:val="Teksttreci3"/>
    <w:rsid w:val="009756F4"/>
    <w:pPr>
      <w:shd w:val="clear" w:color="auto" w:fill="FFFFFF"/>
      <w:spacing w:after="80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Teksttreci0">
    <w:name w:val="Tekst treści"/>
    <w:basedOn w:val="Normalny"/>
    <w:link w:val="Teksttreci"/>
    <w:rsid w:val="009756F4"/>
    <w:pPr>
      <w:shd w:val="clear" w:color="auto" w:fill="FFFFFF"/>
      <w:spacing w:after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Nagwek10">
    <w:name w:val="Nagłówek #1"/>
    <w:basedOn w:val="Normalny"/>
    <w:link w:val="Nagwek1"/>
    <w:rsid w:val="009756F4"/>
    <w:pPr>
      <w:shd w:val="clear" w:color="auto" w:fill="FFFFFF"/>
      <w:spacing w:after="210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9756F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9756F4"/>
    <w:pPr>
      <w:shd w:val="clear" w:color="auto" w:fill="FFFFFF"/>
      <w:spacing w:after="100" w:line="331" w:lineRule="auto"/>
      <w:ind w:left="360" w:right="190" w:hanging="180"/>
      <w:jc w:val="both"/>
    </w:pPr>
    <w:rPr>
      <w:rFonts w:ascii="Arial" w:eastAsia="Arial" w:hAnsi="Arial" w:cs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3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357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160EFA"/>
    <w:pPr>
      <w:widowControl/>
      <w:ind w:left="720"/>
      <w:contextualSpacing/>
      <w:jc w:val="both"/>
    </w:pPr>
    <w:rPr>
      <w:rFonts w:ascii="Arial" w:eastAsia="Times New Roman" w:hAnsi="Arial" w:cs="Times New Roman"/>
      <w:color w:val="auto"/>
      <w:sz w:val="22"/>
      <w:szCs w:val="20"/>
      <w:lang w:bidi="ar-SA"/>
    </w:rPr>
  </w:style>
  <w:style w:type="paragraph" w:styleId="Bezodstpw">
    <w:name w:val="No Spacing"/>
    <w:link w:val="BezodstpwZnak"/>
    <w:uiPriority w:val="1"/>
    <w:qFormat/>
    <w:rsid w:val="00160EFA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BezodstpwZnak">
    <w:name w:val="Bez odstępów Znak"/>
    <w:link w:val="Bezodstpw"/>
    <w:uiPriority w:val="1"/>
    <w:rsid w:val="00160EFA"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16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0EF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6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0EFA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4F037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0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ze.com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ze.com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F278E-5CB9-4C41-989F-B3FDA097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1803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WZE</dc:creator>
  <cp:lastModifiedBy>Marek Dzięgielewski</cp:lastModifiedBy>
  <cp:revision>4</cp:revision>
  <cp:lastPrinted>2020-08-14T12:36:00Z</cp:lastPrinted>
  <dcterms:created xsi:type="dcterms:W3CDTF">2020-08-13T10:41:00Z</dcterms:created>
  <dcterms:modified xsi:type="dcterms:W3CDTF">2020-08-14T12:40:00Z</dcterms:modified>
</cp:coreProperties>
</file>