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A98D" w14:textId="5CDC715E" w:rsidR="00AF2CEB" w:rsidRDefault="00AD64F5" w:rsidP="00AF2CEB">
      <w:pPr>
        <w:spacing w:line="239" w:lineRule="auto"/>
        <w:rPr>
          <w:rFonts w:ascii="Times New Roman" w:hAnsi="Times New Roman" w:cs="Times New Roman"/>
          <w:b/>
          <w:i/>
        </w:rPr>
      </w:pPr>
      <w:r w:rsidRPr="00AF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 w:rsidR="00AF2CEB">
        <w:rPr>
          <w:rFonts w:ascii="Times New Roman" w:eastAsia="Times New Roman" w:hAnsi="Times New Roman" w:cs="Times New Roman"/>
          <w:sz w:val="24"/>
          <w:szCs w:val="24"/>
          <w:lang w:eastAsia="pl-PL"/>
        </w:rPr>
        <w:t>01/202</w:t>
      </w:r>
      <w:r w:rsidR="004B32F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F2CEB">
        <w:rPr>
          <w:rFonts w:ascii="Times New Roman" w:eastAsia="Times New Roman" w:hAnsi="Times New Roman" w:cs="Times New Roman"/>
          <w:sz w:val="24"/>
          <w:szCs w:val="24"/>
          <w:lang w:eastAsia="pl-PL"/>
        </w:rPr>
        <w:t>/OB</w:t>
      </w:r>
      <w:r w:rsidR="00DF397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14:paraId="00594E15" w14:textId="77777777" w:rsidR="009D393D" w:rsidRPr="00AF2CEB" w:rsidRDefault="009D393D" w:rsidP="002A568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29A8C5" w14:textId="77777777" w:rsidR="000E7017" w:rsidRPr="009039A6" w:rsidRDefault="000E7017" w:rsidP="008C76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039A6">
        <w:rPr>
          <w:rFonts w:ascii="Times New Roman" w:eastAsia="Calibri" w:hAnsi="Times New Roman" w:cs="Times New Roman"/>
          <w:b/>
          <w:sz w:val="36"/>
          <w:szCs w:val="36"/>
        </w:rPr>
        <w:t xml:space="preserve">Spełnienie wymagań technicznych </w:t>
      </w:r>
    </w:p>
    <w:p w14:paraId="310D6CDD" w14:textId="22C40612" w:rsidR="008C76A2" w:rsidRPr="009039A6" w:rsidRDefault="000E7017" w:rsidP="008C76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039A6">
        <w:rPr>
          <w:rFonts w:ascii="Times New Roman" w:eastAsia="Calibri" w:hAnsi="Times New Roman" w:cs="Times New Roman"/>
          <w:b/>
          <w:sz w:val="36"/>
          <w:szCs w:val="36"/>
        </w:rPr>
        <w:t>zawartych w Opisie Przedmiotu Zamówienia (OPZ)</w:t>
      </w:r>
    </w:p>
    <w:p w14:paraId="6B161B65" w14:textId="77777777" w:rsidR="008C76A2" w:rsidRPr="00AF2CEB" w:rsidRDefault="008C76A2" w:rsidP="00EA2CE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DA9A15" w14:textId="713955DD" w:rsidR="008C76A2" w:rsidRPr="000E7017" w:rsidRDefault="008C76A2" w:rsidP="00B577F4">
      <w:pPr>
        <w:numPr>
          <w:ilvl w:val="0"/>
          <w:numId w:val="13"/>
        </w:numPr>
        <w:spacing w:after="200" w:line="288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CEB">
        <w:rPr>
          <w:rFonts w:ascii="Times New Roman" w:eastAsia="Calibri" w:hAnsi="Times New Roman" w:cs="Times New Roman"/>
          <w:b/>
          <w:sz w:val="24"/>
          <w:szCs w:val="24"/>
        </w:rPr>
        <w:t>Wymagania techniczne:</w:t>
      </w:r>
    </w:p>
    <w:p w14:paraId="35FEE5C0" w14:textId="1640EE64" w:rsidR="004B32F2" w:rsidRPr="004B32F2" w:rsidRDefault="004B32F2" w:rsidP="004B32F2">
      <w:pPr>
        <w:pStyle w:val="Legenda"/>
        <w:spacing w:after="0"/>
        <w:ind w:left="720"/>
        <w:jc w:val="center"/>
        <w:rPr>
          <w:sz w:val="20"/>
          <w:szCs w:val="20"/>
        </w:rPr>
      </w:pPr>
    </w:p>
    <w:tbl>
      <w:tblPr>
        <w:tblW w:w="13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9"/>
        <w:gridCol w:w="1417"/>
        <w:gridCol w:w="5844"/>
        <w:gridCol w:w="3677"/>
      </w:tblGrid>
      <w:tr w:rsidR="000E7017" w:rsidRPr="00E27AAF" w14:paraId="452D05F9" w14:textId="4F6636C4" w:rsidTr="000E7017">
        <w:trPr>
          <w:trHeight w:val="480"/>
          <w:jc w:val="center"/>
        </w:trPr>
        <w:tc>
          <w:tcPr>
            <w:tcW w:w="97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D2A5BC" w14:textId="77777777" w:rsidR="000E7017" w:rsidRPr="00E27AAF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E27AA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Ściana wizyjna</w:t>
            </w:r>
          </w:p>
        </w:tc>
        <w:tc>
          <w:tcPr>
            <w:tcW w:w="3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4FEAD3" w14:textId="7C3FF769" w:rsidR="000E7017" w:rsidRPr="00E27AAF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Spełnienie wymagania (TAK/NIE)</w:t>
            </w:r>
          </w:p>
        </w:tc>
      </w:tr>
      <w:tr w:rsidR="000E7017" w:rsidRPr="00E27AAF" w14:paraId="2246D953" w14:textId="57F07086" w:rsidTr="000E7017">
        <w:trPr>
          <w:trHeight w:val="300"/>
          <w:jc w:val="center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F1DA" w14:textId="77777777" w:rsidR="000E7017" w:rsidRPr="00E27AAF" w:rsidRDefault="000E7017" w:rsidP="00AC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AAF">
              <w:rPr>
                <w:rFonts w:ascii="Calibri" w:eastAsia="Times New Roman" w:hAnsi="Calibri" w:cs="Calibri"/>
                <w:color w:val="000000"/>
                <w:lang w:eastAsia="pl-PL"/>
              </w:rPr>
              <w:t>Szerokość całej ściany</w:t>
            </w:r>
          </w:p>
        </w:tc>
        <w:tc>
          <w:tcPr>
            <w:tcW w:w="726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52D3494" w14:textId="77777777" w:rsidR="000E7017" w:rsidRPr="00E27AAF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Maksymalnie </w:t>
            </w:r>
            <w:r w:rsidRPr="00E27AA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,0</w:t>
            </w:r>
            <w:r w:rsidRPr="00E27AAF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367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E19B6A5" w14:textId="77777777" w:rsid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E7017" w:rsidRPr="00E27AAF" w14:paraId="39A57C27" w14:textId="7B80BC58" w:rsidTr="000E7017">
        <w:trPr>
          <w:trHeight w:val="300"/>
          <w:jc w:val="center"/>
        </w:trPr>
        <w:tc>
          <w:tcPr>
            <w:tcW w:w="25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0A8A" w14:textId="77777777" w:rsidR="000E7017" w:rsidRPr="00E27AAF" w:rsidRDefault="000E7017" w:rsidP="00AC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AAF">
              <w:rPr>
                <w:rFonts w:ascii="Calibri" w:eastAsia="Times New Roman" w:hAnsi="Calibri" w:cs="Calibri"/>
                <w:color w:val="000000"/>
                <w:lang w:eastAsia="pl-PL"/>
              </w:rPr>
              <w:t>Wysokość całej ściany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FFD0B40" w14:textId="77777777" w:rsidR="000E7017" w:rsidRPr="00E27AAF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Maksymalnie 2,5</w:t>
            </w:r>
            <w:r w:rsidRPr="00E27AAF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4C66519" w14:textId="77777777" w:rsid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E7017" w:rsidRPr="00E27AAF" w14:paraId="3FEDD4B2" w14:textId="1A211D91" w:rsidTr="000E7017">
        <w:trPr>
          <w:trHeight w:val="300"/>
          <w:jc w:val="center"/>
        </w:trPr>
        <w:tc>
          <w:tcPr>
            <w:tcW w:w="25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BF35" w14:textId="77777777" w:rsidR="000E7017" w:rsidRPr="00E27AAF" w:rsidRDefault="000E7017" w:rsidP="00AC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Liczba rzędów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EC2255" w14:textId="77777777" w:rsidR="000E7017" w:rsidRPr="00E27AAF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37800F9" w14:textId="77777777" w:rsid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E7017" w:rsidRPr="00E27AAF" w14:paraId="300D835C" w14:textId="2DC9F3E6" w:rsidTr="000E7017">
        <w:trPr>
          <w:trHeight w:val="300"/>
          <w:jc w:val="center"/>
        </w:trPr>
        <w:tc>
          <w:tcPr>
            <w:tcW w:w="25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84E3" w14:textId="77777777" w:rsidR="000E7017" w:rsidRPr="00E27AAF" w:rsidRDefault="000E7017" w:rsidP="00AC5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Liczba monitorów w rzędzie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8C7B23C" w14:textId="77777777" w:rsidR="000E7017" w:rsidRPr="00E27AAF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79E952C" w14:textId="77777777" w:rsid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E7017" w:rsidRPr="00E27AAF" w14:paraId="59153057" w14:textId="59CD91EC" w:rsidTr="000E7017">
        <w:trPr>
          <w:trHeight w:val="375"/>
          <w:jc w:val="center"/>
        </w:trPr>
        <w:tc>
          <w:tcPr>
            <w:tcW w:w="979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17538EA" w14:textId="77777777" w:rsidR="000E7017" w:rsidRPr="00E27AAF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E27A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Elementy składowe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63FBE0" w14:textId="77777777" w:rsidR="000E7017" w:rsidRPr="00E27AAF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0E7017" w:rsidRPr="00E27AAF" w14:paraId="230564B8" w14:textId="1CC2A4DB" w:rsidTr="000E7017">
        <w:trPr>
          <w:trHeight w:val="300"/>
          <w:jc w:val="center"/>
        </w:trPr>
        <w:tc>
          <w:tcPr>
            <w:tcW w:w="25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5073" w14:textId="7CCFEDD0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Element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1343" w14:textId="5CBAE5FC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Liczba sztuk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60AAFC1" w14:textId="24C69BB3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Opis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723B2F49" w14:textId="77777777" w:rsidR="000E7017" w:rsidRDefault="000E7017" w:rsidP="00D85A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:rsidRPr="00E27AAF" w14:paraId="67A02ED5" w14:textId="6391F988" w:rsidTr="000E7017">
        <w:trPr>
          <w:trHeight w:val="600"/>
          <w:jc w:val="center"/>
        </w:trPr>
        <w:tc>
          <w:tcPr>
            <w:tcW w:w="25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A603" w14:textId="7DE94E92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Monitor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794A" w14:textId="72678632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AFC832" w14:textId="4DAEA615" w:rsidR="000E7017" w:rsidRPr="00E27AAF" w:rsidRDefault="000E7017" w:rsidP="00D85A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Przekątna ekranu min 50" maks. 65". Dokładny opis znajduje się w </w:t>
            </w:r>
            <w:r w:rsidRPr="00D85A06">
              <w:rPr>
                <w:rFonts w:eastAsia="Times New Roman" w:cs="Calibri"/>
                <w:b/>
                <w:bCs/>
                <w:color w:val="000000"/>
                <w:lang w:eastAsia="pl-PL"/>
              </w:rPr>
              <w:t>Tabeli nr 2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721EB38A" w14:textId="77777777" w:rsidR="000E7017" w:rsidRDefault="000E7017" w:rsidP="00D85A0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:rsidRPr="00E27AAF" w14:paraId="61428423" w14:textId="1EDAACDF" w:rsidTr="000E7017">
        <w:trPr>
          <w:trHeight w:val="600"/>
          <w:jc w:val="center"/>
        </w:trPr>
        <w:tc>
          <w:tcPr>
            <w:tcW w:w="25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736" w14:textId="1E4AB285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Uchwyt monitora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054" w14:textId="0A09DBC6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7670D258" w14:textId="539EDF94" w:rsidR="000E7017" w:rsidRPr="00E27AAF" w:rsidRDefault="000E7017" w:rsidP="00D85A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Element potrzebny do mocowania monitorów z główną ramą ściany. </w:t>
            </w:r>
            <w:r w:rsidRPr="00A04653">
              <w:rPr>
                <w:rFonts w:cstheme="minorHAnsi"/>
              </w:rPr>
              <w:t>Uchwyt powinny posiadać możliwość regulacji monitora we wszystkich płaszczyznach.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4626A4AD" w14:textId="77777777" w:rsidR="000E7017" w:rsidRDefault="000E7017" w:rsidP="00D85A0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:rsidRPr="00E27AAF" w14:paraId="33D1A4B2" w14:textId="53886D7E" w:rsidTr="000E7017">
        <w:trPr>
          <w:trHeight w:val="600"/>
          <w:jc w:val="center"/>
        </w:trPr>
        <w:tc>
          <w:tcPr>
            <w:tcW w:w="25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0A75" w14:textId="7E478278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Rama pod uchwyty monitorów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F8E2" w14:textId="7A836AD2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24D5A96E" w14:textId="5F87B11B" w:rsidR="000E7017" w:rsidRPr="00E27AAF" w:rsidRDefault="000E7017" w:rsidP="00D85A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653">
              <w:rPr>
                <w:rFonts w:cstheme="minorHAnsi"/>
              </w:rPr>
              <w:t>Konstrukcja metalowa wisząca z możliwością wsparcia i zakotwienia do podłogi.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3DD6326" w14:textId="77777777" w:rsidR="000E7017" w:rsidRPr="00A04653" w:rsidRDefault="000E7017" w:rsidP="00D85A0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E7017" w:rsidRPr="00E27AAF" w14:paraId="257E1D36" w14:textId="4F31839E" w:rsidTr="000E7017">
        <w:trPr>
          <w:trHeight w:val="1200"/>
          <w:jc w:val="center"/>
        </w:trPr>
        <w:tc>
          <w:tcPr>
            <w:tcW w:w="25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24D" w14:textId="2FFC81CC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Procesor graficzny 12/4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8B16" w14:textId="4254AF97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793C9DC9" w14:textId="494544EE" w:rsidR="000E7017" w:rsidRPr="00E27AAF" w:rsidRDefault="000E7017" w:rsidP="00D85A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Urządzenie potrzebne do zarządzania strefami ściany wizyjnej poprzez dedykowane oprogramowanie. Min 2 wejścia HDMI, min 2 wejścia DisplayPort oraz 12 wyjść HDMI. Dokładny opis znajduje się w </w:t>
            </w:r>
            <w:r w:rsidRPr="00D85A06">
              <w:rPr>
                <w:rFonts w:eastAsia="Times New Roman" w:cs="Calibri"/>
                <w:b/>
                <w:bCs/>
                <w:color w:val="000000"/>
                <w:lang w:eastAsia="pl-PL"/>
              </w:rPr>
              <w:t>Tabeli nr 3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399323EF" w14:textId="77777777" w:rsidR="000E7017" w:rsidRDefault="000E7017" w:rsidP="00D85A0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:rsidRPr="00E27AAF" w14:paraId="2BCC28BC" w14:textId="5CD65200" w:rsidTr="000E7017">
        <w:trPr>
          <w:trHeight w:val="600"/>
          <w:jc w:val="center"/>
        </w:trPr>
        <w:tc>
          <w:tcPr>
            <w:tcW w:w="25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763" w14:textId="63846C63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Transmitery KVM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8B3" w14:textId="0F725B43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0F397F0F" w14:textId="48D9588A" w:rsidR="000E7017" w:rsidRPr="00E27AAF" w:rsidRDefault="000E7017" w:rsidP="00D85A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Transmitery potrzebne do przesyłu obrazu na odległości większe niż 25m. Obsługują również przesył USB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2514C376" w14:textId="77777777" w:rsidR="000E7017" w:rsidRDefault="000E7017" w:rsidP="00D85A0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:rsidRPr="00E27AAF" w14:paraId="6A97B9CE" w14:textId="289B4A34" w:rsidTr="000E7017">
        <w:trPr>
          <w:trHeight w:val="900"/>
          <w:jc w:val="center"/>
        </w:trPr>
        <w:tc>
          <w:tcPr>
            <w:tcW w:w="25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764F" w14:textId="442D20EB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Przewody DisplayPort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F84" w14:textId="559AFC3D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747420" w14:textId="5C127854" w:rsidR="000E7017" w:rsidRPr="00E27AAF" w:rsidRDefault="000E7017" w:rsidP="00D85A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Przewody wysokiej jakości, ekranowane o długości 15m. Potrzebne w celu podłączenia dwóch źródeł obrazu do złącz DP procesora graficznego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687A798A" w14:textId="77777777" w:rsidR="000E7017" w:rsidRDefault="000E7017" w:rsidP="00D85A0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:rsidRPr="00E27AAF" w14:paraId="52C421CD" w14:textId="3D959C5E" w:rsidTr="000E7017">
        <w:trPr>
          <w:trHeight w:val="780"/>
          <w:jc w:val="center"/>
        </w:trPr>
        <w:tc>
          <w:tcPr>
            <w:tcW w:w="25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26F" w14:textId="2E3BA64D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Przewody HDMI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F59" w14:textId="41C14E5F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8A96B4" w14:textId="05042E2E" w:rsidR="000E7017" w:rsidRPr="00E27AAF" w:rsidRDefault="000E7017" w:rsidP="00D85A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Przewody wysokiej jakości, ekranowane o długości 15m. Potrzebne w celu podłączenia dwóch źródeł obrazu do złącz HDMI procesora graficznego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2F9C97F1" w14:textId="77777777" w:rsidR="000E7017" w:rsidRDefault="000E7017" w:rsidP="00D85A0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:rsidRPr="00E27AAF" w14:paraId="1874D44B" w14:textId="257DD191" w:rsidTr="000E7017">
        <w:trPr>
          <w:trHeight w:val="600"/>
          <w:jc w:val="center"/>
        </w:trPr>
        <w:tc>
          <w:tcPr>
            <w:tcW w:w="25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7F8" w14:textId="2F87F590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Przewody HDMI/DP w zależności od wejść monitorów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E68" w14:textId="0D5B55EF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3679966" w14:textId="03CA1807" w:rsidR="000E7017" w:rsidRPr="00E27AAF" w:rsidRDefault="000E7017" w:rsidP="00D85A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Przewody łączące wyjścia procesora graficznego z monitorami. Długość około 5m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66DD796C" w14:textId="77777777" w:rsidR="000E7017" w:rsidRDefault="000E7017" w:rsidP="00D85A0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:rsidRPr="00E27AAF" w14:paraId="44DA6C81" w14:textId="59880497" w:rsidTr="000E7017">
        <w:trPr>
          <w:trHeight w:val="315"/>
          <w:jc w:val="center"/>
        </w:trPr>
        <w:tc>
          <w:tcPr>
            <w:tcW w:w="252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CD9" w14:textId="117ACC44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Przełącznik wideo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53D" w14:textId="6C994985" w:rsidR="000E7017" w:rsidRPr="00E27AAF" w:rsidRDefault="000E7017" w:rsidP="00D85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2FD977EC" w14:textId="170346D8" w:rsidR="000E7017" w:rsidRPr="00E27AAF" w:rsidRDefault="000E7017" w:rsidP="00D85A06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Urządzenie posiada cztery wejścia HDMI i jedno wyjście HDMI. Dokładny opis znajduje się w </w:t>
            </w:r>
            <w:r w:rsidRPr="00D85A06">
              <w:rPr>
                <w:rFonts w:eastAsia="Times New Roman" w:cs="Calibri"/>
                <w:b/>
                <w:bCs/>
                <w:color w:val="000000"/>
                <w:lang w:eastAsia="pl-PL"/>
              </w:rPr>
              <w:t>Tabeli nr 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2250552" w14:textId="77777777" w:rsidR="000E7017" w:rsidRDefault="000E7017" w:rsidP="00D85A0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0D6FDB21" w14:textId="635E8CAD" w:rsidR="004B32F2" w:rsidRDefault="004B32F2" w:rsidP="004B32F2">
      <w:pPr>
        <w:rPr>
          <w:rFonts w:ascii="Times New Roman" w:eastAsia="Calibri" w:hAnsi="Times New Roman" w:cs="Times New Roman"/>
          <w:sz w:val="24"/>
          <w:szCs w:val="24"/>
        </w:rPr>
      </w:pPr>
    </w:p>
    <w:p w14:paraId="75FF8200" w14:textId="060F2E70" w:rsidR="00D85A06" w:rsidRDefault="00D85A06" w:rsidP="004B32F2">
      <w:pPr>
        <w:rPr>
          <w:rFonts w:ascii="Times New Roman" w:eastAsia="Calibri" w:hAnsi="Times New Roman" w:cs="Times New Roman"/>
          <w:sz w:val="24"/>
          <w:szCs w:val="24"/>
        </w:rPr>
      </w:pPr>
    </w:p>
    <w:p w14:paraId="0F75214F" w14:textId="1B8B8408" w:rsidR="000E7017" w:rsidRDefault="000E7017" w:rsidP="004B32F2">
      <w:pPr>
        <w:rPr>
          <w:rFonts w:ascii="Times New Roman" w:eastAsia="Calibri" w:hAnsi="Times New Roman" w:cs="Times New Roman"/>
          <w:sz w:val="24"/>
          <w:szCs w:val="24"/>
        </w:rPr>
      </w:pPr>
    </w:p>
    <w:p w14:paraId="5254E073" w14:textId="1D3388CD" w:rsidR="000E7017" w:rsidRDefault="000E7017" w:rsidP="004B32F2">
      <w:pPr>
        <w:rPr>
          <w:rFonts w:ascii="Times New Roman" w:eastAsia="Calibri" w:hAnsi="Times New Roman" w:cs="Times New Roman"/>
          <w:sz w:val="24"/>
          <w:szCs w:val="24"/>
        </w:rPr>
      </w:pPr>
    </w:p>
    <w:p w14:paraId="5D13DEF6" w14:textId="5E5D6FF0" w:rsidR="000E7017" w:rsidRDefault="000E7017" w:rsidP="004B32F2">
      <w:pPr>
        <w:rPr>
          <w:rFonts w:ascii="Times New Roman" w:eastAsia="Calibri" w:hAnsi="Times New Roman" w:cs="Times New Roman"/>
          <w:sz w:val="24"/>
          <w:szCs w:val="24"/>
        </w:rPr>
      </w:pPr>
    </w:p>
    <w:p w14:paraId="419C2B98" w14:textId="10B6B772" w:rsidR="000E7017" w:rsidRDefault="000E7017" w:rsidP="004B32F2">
      <w:pPr>
        <w:rPr>
          <w:rFonts w:ascii="Times New Roman" w:eastAsia="Calibri" w:hAnsi="Times New Roman" w:cs="Times New Roman"/>
          <w:sz w:val="24"/>
          <w:szCs w:val="24"/>
        </w:rPr>
      </w:pPr>
    </w:p>
    <w:p w14:paraId="4CA8586B" w14:textId="7154F010" w:rsidR="000E7017" w:rsidRDefault="000E7017" w:rsidP="004B32F2">
      <w:pPr>
        <w:rPr>
          <w:rFonts w:ascii="Times New Roman" w:eastAsia="Calibri" w:hAnsi="Times New Roman" w:cs="Times New Roman"/>
          <w:sz w:val="24"/>
          <w:szCs w:val="24"/>
        </w:rPr>
      </w:pPr>
    </w:p>
    <w:p w14:paraId="47095547" w14:textId="771A86AF" w:rsidR="004B32F2" w:rsidRDefault="004B32F2" w:rsidP="000E7017">
      <w:pPr>
        <w:pStyle w:val="Legenda"/>
        <w:spacing w:after="0"/>
        <w:rPr>
          <w:sz w:val="20"/>
          <w:szCs w:val="20"/>
        </w:rPr>
      </w:pPr>
    </w:p>
    <w:tbl>
      <w:tblPr>
        <w:tblW w:w="14743" w:type="dxa"/>
        <w:jc w:val="center"/>
        <w:tblBorders>
          <w:top w:val="single" w:sz="12" w:space="0" w:color="000000"/>
          <w:left w:val="single" w:sz="12" w:space="0" w:color="000000"/>
          <w:right w:val="single" w:sz="12" w:space="0" w:color="000000"/>
          <w:insideV w:val="single" w:sz="12" w:space="0" w:color="00000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4372"/>
        <w:gridCol w:w="1559"/>
        <w:gridCol w:w="5386"/>
        <w:gridCol w:w="1418"/>
        <w:gridCol w:w="2008"/>
      </w:tblGrid>
      <w:tr w:rsidR="000E7017" w14:paraId="588A656A" w14:textId="1978D90A" w:rsidTr="000E7017">
        <w:trPr>
          <w:trHeight w:val="348"/>
          <w:jc w:val="center"/>
        </w:trPr>
        <w:tc>
          <w:tcPr>
            <w:tcW w:w="1131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664C4F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E701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Monitor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2B0C87" w14:textId="601C5395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E70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Spełnienie wymagania (TAK/NIE)</w:t>
            </w:r>
          </w:p>
        </w:tc>
      </w:tr>
      <w:tr w:rsidR="000E7017" w14:paraId="5FA8F781" w14:textId="2A8C8437" w:rsidTr="000E7017">
        <w:trPr>
          <w:trHeight w:val="223"/>
          <w:jc w:val="center"/>
        </w:trPr>
        <w:tc>
          <w:tcPr>
            <w:tcW w:w="4372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6170F1" w14:textId="77777777" w:rsidR="000E7017" w:rsidRPr="00D85A06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A06">
              <w:rPr>
                <w:rFonts w:eastAsia="Times New Roman" w:cs="Calibri"/>
                <w:b/>
                <w:bCs/>
                <w:color w:val="000000"/>
                <w:lang w:eastAsia="pl-PL"/>
              </w:rPr>
              <w:t>Cecha/Parametr</w:t>
            </w: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36BACC" w14:textId="77777777" w:rsidR="000E7017" w:rsidRPr="00D85A06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A06">
              <w:rPr>
                <w:rFonts w:eastAsia="Times New Roman" w:cs="Calibri"/>
                <w:b/>
                <w:bCs/>
                <w:color w:val="000000"/>
                <w:lang w:eastAsia="pl-PL"/>
              </w:rPr>
              <w:t>Wymagana wartość</w:t>
            </w:r>
          </w:p>
        </w:tc>
        <w:tc>
          <w:tcPr>
            <w:tcW w:w="342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B8FE68" w14:textId="77777777" w:rsidR="000E7017" w:rsidRPr="00D85A06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0E7017" w14:paraId="528617FC" w14:textId="3304C01D" w:rsidTr="000E7017">
        <w:trPr>
          <w:trHeight w:val="300"/>
          <w:jc w:val="center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F012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6945" w:type="dxa"/>
            <w:gridSpan w:val="2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A5C511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50" – 65"</w:t>
            </w:r>
          </w:p>
        </w:tc>
        <w:tc>
          <w:tcPr>
            <w:tcW w:w="3426" w:type="dxa"/>
            <w:gridSpan w:val="2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584AD467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0F3C07F9" w14:textId="49C35247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ED38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Proporcja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16372E7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16:9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653845FB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15EC65B2" w14:textId="3AE1A65F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9F45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Jasność min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8CDC4D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700 nit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7DB84B79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1BE72FC3" w14:textId="22344D4E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0A8C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Typ matrycy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CF6F21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IPS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4B8675FD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33E14391" w14:textId="00693DC9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1F77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Rozdzielczość natywna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63C09E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1920x1080 (Full HD) lub więcej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6073F773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4AE6EDDB" w14:textId="5BE8CFCB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E72B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Standard HDMI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564021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0D787EE2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566CC5A2" w14:textId="62A8594D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C96C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Standard DisplayPort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1EE60F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1.4a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6F76B776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7AB7322A" w14:textId="38691790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BF2E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Standard HDCP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410DB2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32B9C628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7DA17D06" w14:textId="1BF3B404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608E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Współczynnik kontrastu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E1059F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1100:1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6F4DBBDE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40EB5039" w14:textId="142D1941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4E55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Kąt widzenia (pion)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37F629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170°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212E91C8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1364996A" w14:textId="129B5DDB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5F92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Kąt widzenia (poziom)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6C14BD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170°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6D6C56E0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5F90E6B3" w14:textId="704DB1AE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29A3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Czas odpowiedzi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70198C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8ms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6FA64609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69321BFC" w14:textId="58D9C1C7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4EDF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Liczba kolorów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BB1A5C9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8bit - 16M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34EBC889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119C448D" w14:textId="5478F00F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7813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Szerokość ramki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D34F76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0.44mm lub 0.9mm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3E9E4372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743BC60F" w14:textId="588E37A4" w:rsidTr="000E7017">
        <w:trPr>
          <w:trHeight w:val="42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912B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Częstotliwość odświeżania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13DE15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&gt;= 60 Hz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62F97680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2DC132CD" w14:textId="17440A3C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2629" w14:textId="77777777" w:rsidR="000E7017" w:rsidRPr="000E7017" w:rsidRDefault="000E7017" w:rsidP="00AC5F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Złącza HDMI  2.0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06BE59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min. 1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28494B55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4F1F9156" w14:textId="1EDBC3D0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AD79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Złącza DisplayPort 1.4a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F9F457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min. 1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6FF3C46C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31EB4B98" w14:textId="75C35679" w:rsidTr="000E7017">
        <w:trPr>
          <w:trHeight w:val="300"/>
          <w:jc w:val="center"/>
        </w:trPr>
        <w:tc>
          <w:tcPr>
            <w:tcW w:w="4372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76105" w14:textId="67BB91AA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Wymiary pożądane (szer. x wys. x gł.)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1A8F3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Około 125cm x 70cm x 8cm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auto"/>
            </w:tcBorders>
          </w:tcPr>
          <w:p w14:paraId="61D947E1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30E0F6C5" w14:textId="67A7808A" w:rsidTr="000E7017">
        <w:trPr>
          <w:trHeight w:val="315"/>
          <w:jc w:val="center"/>
        </w:trPr>
        <w:tc>
          <w:tcPr>
            <w:tcW w:w="4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FCD7A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Czas pracy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A9132" w14:textId="77777777" w:rsidR="000E7017" w:rsidRPr="000E7017" w:rsidRDefault="000E7017" w:rsidP="00AC5FC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24/7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auto"/>
            </w:tcBorders>
          </w:tcPr>
          <w:p w14:paraId="1FFB2D5D" w14:textId="77777777" w:rsidR="000E7017" w:rsidRPr="000E7017" w:rsidRDefault="000E7017" w:rsidP="00AC5FCD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6A267865" w14:textId="02080C99" w:rsidTr="000E7017">
        <w:trPr>
          <w:trHeight w:val="315"/>
          <w:jc w:val="center"/>
        </w:trPr>
        <w:tc>
          <w:tcPr>
            <w:tcW w:w="437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0839F" w14:textId="735C26D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Dodatkowe wymagania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632C5" w14:textId="236DA742" w:rsidR="000E7017" w:rsidRPr="000E7017" w:rsidRDefault="000E7017" w:rsidP="00D85A0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Wymagana możliwość programowania wewnętrznej tablicy LUT monitora o minimalnej rozdzielczości 12 bit na każdy kanał RGB, zapis ustawień w pięciu bankach pamięci.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auto"/>
            </w:tcBorders>
          </w:tcPr>
          <w:p w14:paraId="09D80BD3" w14:textId="77777777" w:rsidR="000E7017" w:rsidRPr="000E7017" w:rsidRDefault="000E7017" w:rsidP="00D85A0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44B299CC" w14:textId="404A40A6" w:rsidTr="000E7017">
        <w:trPr>
          <w:trHeight w:val="315"/>
          <w:jc w:val="center"/>
        </w:trPr>
        <w:tc>
          <w:tcPr>
            <w:tcW w:w="4372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2F1E1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662553" w14:textId="78086243" w:rsidR="000E7017" w:rsidRPr="000E7017" w:rsidRDefault="000E7017" w:rsidP="00D85A0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 pomocą dedykowanego oprogramowania: wymagana możliwość kalibracji jednorodności podświetlenia (pomiar do 80 punktów na panelu), regulacja barwy przy narożnikach monitora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auto"/>
            </w:tcBorders>
          </w:tcPr>
          <w:p w14:paraId="7B9EE41A" w14:textId="77777777" w:rsidR="000E7017" w:rsidRPr="000E7017" w:rsidRDefault="000E7017" w:rsidP="00D85A0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05D3D29B" w14:textId="19A1B920" w:rsidTr="000E7017">
        <w:trPr>
          <w:trHeight w:val="315"/>
          <w:jc w:val="center"/>
        </w:trPr>
        <w:tc>
          <w:tcPr>
            <w:tcW w:w="437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C88BD" w14:textId="77777777" w:rsidR="000E7017" w:rsidRP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67999" w14:textId="5BD99704" w:rsidR="000E7017" w:rsidRPr="000E7017" w:rsidRDefault="000E7017" w:rsidP="00D85A0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E7017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Wymagana kalibracja monitora, przez dedykowane dla czujnika koloru, złącze USB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14:paraId="6C47C7E1" w14:textId="77777777" w:rsidR="000E7017" w:rsidRPr="000E7017" w:rsidRDefault="000E7017" w:rsidP="00D85A0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017" w14:paraId="5748E8A6" w14:textId="4EDA9F65" w:rsidTr="000E7017">
        <w:trPr>
          <w:trHeight w:val="421"/>
          <w:jc w:val="center"/>
        </w:trPr>
        <w:tc>
          <w:tcPr>
            <w:tcW w:w="1273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0B4E5614" w14:textId="77777777" w:rsid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l-PL"/>
              </w:rPr>
              <w:lastRenderedPageBreak/>
              <w:t>Procesor graficzny</w:t>
            </w:r>
          </w:p>
        </w:tc>
        <w:tc>
          <w:tcPr>
            <w:tcW w:w="2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21B8F0" w14:textId="64EFC798" w:rsidR="000E7017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0E7017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l-PL"/>
              </w:rPr>
              <w:t>Spełnienie wymagania (TAK/NIE)</w:t>
            </w:r>
          </w:p>
        </w:tc>
      </w:tr>
      <w:tr w:rsidR="000E7017" w14:paraId="77168969" w14:textId="0CC0A176" w:rsidTr="000E7017">
        <w:trPr>
          <w:trHeight w:val="315"/>
          <w:jc w:val="center"/>
        </w:trPr>
        <w:tc>
          <w:tcPr>
            <w:tcW w:w="5931" w:type="dxa"/>
            <w:gridSpan w:val="2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1208AA" w14:textId="77777777" w:rsidR="000E7017" w:rsidRPr="006211E5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11E5">
              <w:rPr>
                <w:rFonts w:eastAsia="Times New Roman" w:cs="Calibri"/>
                <w:b/>
                <w:bCs/>
                <w:color w:val="000000"/>
                <w:lang w:eastAsia="pl-PL"/>
              </w:rPr>
              <w:t>Cecha/Parametr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E32BDE" w14:textId="77777777" w:rsidR="000E7017" w:rsidRPr="006211E5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11E5">
              <w:rPr>
                <w:rFonts w:eastAsia="Times New Roman" w:cs="Calibri"/>
                <w:b/>
                <w:bCs/>
                <w:color w:val="000000"/>
                <w:lang w:eastAsia="pl-PL"/>
              </w:rPr>
              <w:t>Wymagana wartość</w:t>
            </w:r>
          </w:p>
        </w:tc>
        <w:tc>
          <w:tcPr>
            <w:tcW w:w="20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FEF047" w14:textId="77777777" w:rsidR="000E7017" w:rsidRPr="006211E5" w:rsidRDefault="000E7017" w:rsidP="00AC5F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0E7017" w14:paraId="0384B9FE" w14:textId="5354A769" w:rsidTr="000E7017">
        <w:trPr>
          <w:trHeight w:val="300"/>
          <w:jc w:val="center"/>
        </w:trPr>
        <w:tc>
          <w:tcPr>
            <w:tcW w:w="593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26FF7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Liczba wejść DisplayPort 1.4a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AE2316" w14:textId="77777777" w:rsidR="000E7017" w:rsidRDefault="000E7017" w:rsidP="006211E5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71A75C41" w14:textId="77777777" w:rsidR="000E7017" w:rsidRDefault="000E7017" w:rsidP="00621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14:paraId="363D457A" w14:textId="3C8B2625" w:rsidTr="000E7017">
        <w:trPr>
          <w:trHeight w:val="300"/>
          <w:jc w:val="center"/>
        </w:trPr>
        <w:tc>
          <w:tcPr>
            <w:tcW w:w="593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0531" w14:textId="77777777" w:rsidR="000E7017" w:rsidRDefault="000E7017" w:rsidP="006211E5">
            <w:pPr>
              <w:spacing w:after="0" w:line="240" w:lineRule="auto"/>
              <w:jc w:val="center"/>
            </w:pPr>
            <w:r>
              <w:t>Liczba wejść HDMI 2.0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33D9F4" w14:textId="77777777" w:rsidR="000E7017" w:rsidRDefault="000E7017" w:rsidP="006211E5">
            <w:pPr>
              <w:spacing w:after="0" w:line="240" w:lineRule="auto"/>
              <w:jc w:val="center"/>
            </w:pPr>
            <w:r>
              <w:t>Min 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41432F16" w14:textId="77777777" w:rsidR="000E7017" w:rsidRDefault="000E7017" w:rsidP="006211E5">
            <w:pPr>
              <w:spacing w:after="0" w:line="240" w:lineRule="auto"/>
              <w:jc w:val="center"/>
            </w:pPr>
          </w:p>
        </w:tc>
      </w:tr>
      <w:tr w:rsidR="000E7017" w14:paraId="5D31A139" w14:textId="49722A12" w:rsidTr="000E7017">
        <w:trPr>
          <w:trHeight w:val="300"/>
          <w:jc w:val="center"/>
        </w:trPr>
        <w:tc>
          <w:tcPr>
            <w:tcW w:w="5931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1902" w14:textId="77777777" w:rsidR="000E7017" w:rsidRDefault="000E7017" w:rsidP="006211E5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pl-PL"/>
              </w:rPr>
              <w:t>Liczba wyjść DisplayPort 1.4a/ HDMI 2.0    (w zależności od wejść monitorów)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8F4AB3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3BC4CE87" w14:textId="77777777" w:rsidR="000E7017" w:rsidRDefault="000E7017" w:rsidP="00621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14:paraId="30C5379D" w14:textId="0833F0A8" w:rsidTr="000E7017">
        <w:trPr>
          <w:trHeight w:val="102"/>
          <w:jc w:val="center"/>
        </w:trPr>
        <w:tc>
          <w:tcPr>
            <w:tcW w:w="5931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ECA2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Częstotliwość odświeżania obrazu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F3CF665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min 60 Hz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4BA407D1" w14:textId="77777777" w:rsidR="000E7017" w:rsidRDefault="000E7017" w:rsidP="00621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14:paraId="75F041C4" w14:textId="6ECCABE6" w:rsidTr="000E7017">
        <w:trPr>
          <w:trHeight w:val="300"/>
          <w:jc w:val="center"/>
        </w:trPr>
        <w:tc>
          <w:tcPr>
            <w:tcW w:w="5931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6159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Standard HDMI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EA489B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HDMI 2.0 i HDCP 1.2, 2.0, 2.2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3CEB81A1" w14:textId="77777777" w:rsidR="000E7017" w:rsidRDefault="000E7017" w:rsidP="00621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14:paraId="258C776C" w14:textId="31D8C6B2" w:rsidTr="000E7017">
        <w:trPr>
          <w:trHeight w:val="300"/>
          <w:jc w:val="center"/>
        </w:trPr>
        <w:tc>
          <w:tcPr>
            <w:tcW w:w="5931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E5C8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Standard DisplayPort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D6DA96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1.4a lub wyżej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644B5FE5" w14:textId="77777777" w:rsidR="000E7017" w:rsidRDefault="000E7017" w:rsidP="00621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14:paraId="7E9AEAE8" w14:textId="3AAACE1A" w:rsidTr="000E7017">
        <w:trPr>
          <w:trHeight w:val="300"/>
          <w:jc w:val="center"/>
        </w:trPr>
        <w:tc>
          <w:tcPr>
            <w:tcW w:w="5931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364A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Obsługiwana rozdzielczość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05765F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1920x1080 (Full HD) lub większa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45B1833A" w14:textId="77777777" w:rsidR="000E7017" w:rsidRDefault="000E7017" w:rsidP="00621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14:paraId="5CB8D7CF" w14:textId="4604225C" w:rsidTr="000E7017">
        <w:trPr>
          <w:trHeight w:val="300"/>
          <w:jc w:val="center"/>
        </w:trPr>
        <w:tc>
          <w:tcPr>
            <w:tcW w:w="5931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C2AA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Współpraca z HDBaseT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62BB50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Odległość do 100m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27A6F88B" w14:textId="77777777" w:rsidR="000E7017" w:rsidRDefault="000E7017" w:rsidP="00621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14:paraId="6296455A" w14:textId="4B99AD29" w:rsidTr="000E7017">
        <w:trPr>
          <w:trHeight w:val="300"/>
          <w:jc w:val="center"/>
        </w:trPr>
        <w:tc>
          <w:tcPr>
            <w:tcW w:w="5931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01D5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Obsługa sygnału PAL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1F15DB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6194CE5E" w14:textId="77777777" w:rsidR="000E7017" w:rsidRDefault="000E7017" w:rsidP="00621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14:paraId="38D8F688" w14:textId="24BDC923" w:rsidTr="000E7017">
        <w:trPr>
          <w:trHeight w:val="312"/>
          <w:jc w:val="center"/>
        </w:trPr>
        <w:tc>
          <w:tcPr>
            <w:tcW w:w="5931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82E2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Oprogramowanie do zarządzania strefami monitorów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7CF53D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1FDA0727" w14:textId="77777777" w:rsidR="000E7017" w:rsidRDefault="000E7017" w:rsidP="00621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14:paraId="31F2CFB0" w14:textId="0A5128EE" w:rsidTr="000E7017">
        <w:trPr>
          <w:trHeight w:val="419"/>
          <w:jc w:val="center"/>
        </w:trPr>
        <w:tc>
          <w:tcPr>
            <w:tcW w:w="5931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A348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Oprogramowanie zarządzające ścianą wizyjną dostępne na różne systemy operacyjne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63063B" w14:textId="77777777" w:rsidR="000E7017" w:rsidRDefault="000E7017" w:rsidP="00621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Windows, Linux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669BEA0E" w14:textId="77777777" w:rsidR="000E7017" w:rsidRDefault="000E7017" w:rsidP="00621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E7017" w14:paraId="2F0B1DCB" w14:textId="066F12C0" w:rsidTr="000E7017">
        <w:trPr>
          <w:trHeight w:val="404"/>
          <w:jc w:val="center"/>
        </w:trPr>
        <w:tc>
          <w:tcPr>
            <w:tcW w:w="5931" w:type="dxa"/>
            <w:gridSpan w:val="2"/>
            <w:tcBorders>
              <w:top w:val="single" w:sz="4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B166D00" w14:textId="552944ED" w:rsidR="000E7017" w:rsidRDefault="000E7017" w:rsidP="00AC5F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lang w:eastAsia="pl-PL"/>
              </w:rPr>
              <w:t>Możliwość zarządzania strefami z zewnętrznego urządzenia  z systemem Linux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36607F94" w14:textId="77777777" w:rsidR="000E7017" w:rsidRDefault="000E7017" w:rsidP="00AC5FCD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6E2F064C" w14:textId="77777777" w:rsidR="000E7017" w:rsidRDefault="000E7017" w:rsidP="00AC5FCD">
            <w:pPr>
              <w:spacing w:after="0" w:line="240" w:lineRule="auto"/>
              <w:jc w:val="center"/>
            </w:pPr>
          </w:p>
        </w:tc>
      </w:tr>
      <w:tr w:rsidR="000E7017" w14:paraId="287595F5" w14:textId="1D117471" w:rsidTr="000E7017">
        <w:trPr>
          <w:trHeight w:val="335"/>
          <w:jc w:val="center"/>
        </w:trPr>
        <w:tc>
          <w:tcPr>
            <w:tcW w:w="5931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C418" w14:textId="79D77977" w:rsidR="000E7017" w:rsidRDefault="000E7017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_DdeLink__543_1580505547"/>
            <w:r>
              <w:rPr>
                <w:rFonts w:eastAsia="Times New Roman" w:cs="Calibri"/>
                <w:color w:val="000000"/>
                <w:lang w:eastAsia="pl-PL"/>
              </w:rPr>
              <w:t xml:space="preserve">Możliwość zarządzania strefami z zewnętrznego urządzenia </w:t>
            </w:r>
            <w:bookmarkEnd w:id="0"/>
            <w:r>
              <w:rPr>
                <w:rFonts w:eastAsia="Times New Roman" w:cs="Calibri"/>
                <w:color w:val="000000"/>
                <w:lang w:eastAsia="pl-PL"/>
              </w:rPr>
              <w:t>np. tablet, telefon</w:t>
            </w: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A9B445" w14:textId="77777777" w:rsidR="000E7017" w:rsidRDefault="000E7017" w:rsidP="00AC5FC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41ACDD01" w14:textId="77777777" w:rsidR="000E7017" w:rsidRDefault="000E7017" w:rsidP="00AC5FCD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3A4B154C" w14:textId="77777777" w:rsidTr="002402C1">
        <w:trPr>
          <w:trHeight w:val="335"/>
          <w:jc w:val="center"/>
        </w:trPr>
        <w:tc>
          <w:tcPr>
            <w:tcW w:w="5931" w:type="dxa"/>
            <w:gridSpan w:val="2"/>
            <w:vMerge w:val="restart"/>
            <w:tcBorders>
              <w:top w:val="single" w:sz="12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EB4F4" w14:textId="74E52292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Dodatkowe wymagania</w:t>
            </w: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D0B53A" w14:textId="7F3FDB07" w:rsidR="009039A6" w:rsidRPr="000E7017" w:rsidRDefault="009039A6" w:rsidP="000E701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E7017">
              <w:rPr>
                <w:rFonts w:cstheme="minorHAnsi"/>
              </w:rPr>
              <w:t xml:space="preserve">Wymagana możliwość łączenia </w:t>
            </w:r>
            <w:r w:rsidRPr="000E7017">
              <w:rPr>
                <w:rFonts w:cstheme="minorHAnsi"/>
                <w:sz w:val="20"/>
                <w:szCs w:val="20"/>
              </w:rPr>
              <w:t>monitorów po dwóch niezależnych pętlach: DisplayPort i HDMi 2.0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07C561F1" w14:textId="77777777" w:rsidR="009039A6" w:rsidRDefault="009039A6" w:rsidP="00AC5FCD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0E621363" w14:textId="77777777" w:rsidTr="002402C1">
        <w:trPr>
          <w:trHeight w:val="335"/>
          <w:jc w:val="center"/>
        </w:trPr>
        <w:tc>
          <w:tcPr>
            <w:tcW w:w="593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BDE98" w14:textId="5A9DDAF0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97452F" w14:textId="60ADDD73" w:rsidR="009039A6" w:rsidRDefault="009039A6" w:rsidP="009039A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6211E5">
              <w:rPr>
                <w:rStyle w:val="markedcontent"/>
                <w:rFonts w:cstheme="minorHAnsi"/>
                <w:sz w:val="20"/>
                <w:szCs w:val="20"/>
              </w:rPr>
              <w:t>Przechwytywanie obrazu ze źródeł powinno odbywać się w czasie rzeczywistym bez utraty jakości i bez obciążania CPU.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6E45FF5A" w14:textId="77777777" w:rsidR="009039A6" w:rsidRDefault="009039A6" w:rsidP="00AC5FCD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38BDC76F" w14:textId="77777777" w:rsidTr="002402C1">
        <w:trPr>
          <w:trHeight w:val="335"/>
          <w:jc w:val="center"/>
        </w:trPr>
        <w:tc>
          <w:tcPr>
            <w:tcW w:w="593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5DB23" w14:textId="296EF0E4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84B3D8" w14:textId="14161DEB" w:rsidR="009039A6" w:rsidRDefault="009039A6" w:rsidP="009039A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6211E5">
              <w:rPr>
                <w:rStyle w:val="markedcontent"/>
                <w:rFonts w:cstheme="minorHAnsi"/>
                <w:sz w:val="20"/>
                <w:szCs w:val="20"/>
              </w:rPr>
              <w:t>Kontroler ekranu powinien być przystosowany do pracy ciągłej 24/7/365  z wysokowydajnym systemem graficznym.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3EF42F0C" w14:textId="77777777" w:rsidR="009039A6" w:rsidRDefault="009039A6" w:rsidP="00AC5FCD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7A6E95E2" w14:textId="77777777" w:rsidTr="002402C1">
        <w:trPr>
          <w:trHeight w:val="335"/>
          <w:jc w:val="center"/>
        </w:trPr>
        <w:tc>
          <w:tcPr>
            <w:tcW w:w="593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7A7EF" w14:textId="24D7A5A5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B27A4E" w14:textId="69FE737C" w:rsidR="009039A6" w:rsidRDefault="009039A6" w:rsidP="009039A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6211E5">
              <w:rPr>
                <w:rFonts w:cstheme="minorHAnsi"/>
                <w:sz w:val="20"/>
                <w:szCs w:val="20"/>
              </w:rPr>
              <w:t>Karty graficzne wyjściowe, karty przechwytujące wejściowe oraz oprogramowanie do zarządzania obrazem ze względu powinny być jednego producenta.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350ACD31" w14:textId="77777777" w:rsidR="009039A6" w:rsidRDefault="009039A6" w:rsidP="00AC5FCD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47496E5D" w14:textId="77777777" w:rsidTr="002402C1">
        <w:trPr>
          <w:trHeight w:val="335"/>
          <w:jc w:val="center"/>
        </w:trPr>
        <w:tc>
          <w:tcPr>
            <w:tcW w:w="593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E3C2F" w14:textId="425BCC2C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07CC7C" w14:textId="0B4FDFA6" w:rsidR="009039A6" w:rsidRDefault="009039A6" w:rsidP="009039A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6211E5">
              <w:rPr>
                <w:rFonts w:cstheme="minorHAnsi"/>
                <w:sz w:val="20"/>
                <w:szCs w:val="20"/>
              </w:rPr>
              <w:t>Konfigurację i zarządzanie źródłami oraz programami wyświetlanymi na ekranie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0E3CA317" w14:textId="77777777" w:rsidR="009039A6" w:rsidRDefault="009039A6" w:rsidP="00AC5FCD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3AA64445" w14:textId="77777777" w:rsidTr="002402C1">
        <w:trPr>
          <w:trHeight w:val="335"/>
          <w:jc w:val="center"/>
        </w:trPr>
        <w:tc>
          <w:tcPr>
            <w:tcW w:w="593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AB4F9" w14:textId="6DB71F4B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1D9557" w14:textId="3125E74C" w:rsidR="009039A6" w:rsidRDefault="009039A6" w:rsidP="009039A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6211E5">
              <w:rPr>
                <w:rFonts w:cstheme="minorHAnsi"/>
                <w:sz w:val="20"/>
                <w:szCs w:val="20"/>
              </w:rPr>
              <w:t>Pozycjonowanie i ustawianie rozmiarów okien wyświetlanych sygnałów i programów.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4CF6FF20" w14:textId="77777777" w:rsidR="009039A6" w:rsidRDefault="009039A6" w:rsidP="00AC5FCD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44EDED38" w14:textId="77777777" w:rsidTr="002402C1">
        <w:trPr>
          <w:trHeight w:val="335"/>
          <w:jc w:val="center"/>
        </w:trPr>
        <w:tc>
          <w:tcPr>
            <w:tcW w:w="593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97E77" w14:textId="7EDEC880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9545A4" w14:textId="78153ECC" w:rsidR="009039A6" w:rsidRDefault="009039A6" w:rsidP="009039A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6211E5">
              <w:rPr>
                <w:rFonts w:cstheme="minorHAnsi"/>
                <w:sz w:val="20"/>
                <w:szCs w:val="20"/>
              </w:rPr>
              <w:t>Definiowane układów wyświetlanych okien z możliwością zapisywania na dysku w formie layoutów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459D7713" w14:textId="77777777" w:rsidR="009039A6" w:rsidRDefault="009039A6" w:rsidP="00AC5FCD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6C1EB142" w14:textId="77777777" w:rsidTr="002402C1">
        <w:trPr>
          <w:trHeight w:val="335"/>
          <w:jc w:val="center"/>
        </w:trPr>
        <w:tc>
          <w:tcPr>
            <w:tcW w:w="593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6EDF2" w14:textId="27090624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334332" w14:textId="7362A41F" w:rsidR="009039A6" w:rsidRDefault="009039A6" w:rsidP="009039A6">
            <w:pPr>
              <w:keepNext/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211E5">
              <w:rPr>
                <w:rFonts w:cstheme="minorHAnsi"/>
                <w:sz w:val="20"/>
                <w:szCs w:val="20"/>
              </w:rPr>
              <w:t>Zarządzania źródłami z tableta za pomocą dedykowanego oprogramowanie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5FA58651" w14:textId="77777777" w:rsidR="009039A6" w:rsidRDefault="009039A6" w:rsidP="00AC5FCD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05CC941C" w14:textId="77777777" w:rsidTr="002402C1">
        <w:trPr>
          <w:trHeight w:val="335"/>
          <w:jc w:val="center"/>
        </w:trPr>
        <w:tc>
          <w:tcPr>
            <w:tcW w:w="5931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7410C" w14:textId="61B53044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47259A" w14:textId="25F5D26D" w:rsidR="009039A6" w:rsidRDefault="009039A6" w:rsidP="009039A6">
            <w:pPr>
              <w:keepNext/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6211E5">
              <w:rPr>
                <w:rFonts w:cstheme="minorHAnsi"/>
                <w:sz w:val="20"/>
                <w:szCs w:val="20"/>
              </w:rPr>
              <w:t>Posiadać zintegrowany mikser audio dla sygnałów wejściowych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</w:tcPr>
          <w:p w14:paraId="247A6049" w14:textId="77777777" w:rsidR="009039A6" w:rsidRDefault="009039A6" w:rsidP="00AC5FCD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3DDCCCC4" w14:textId="1FA753EB" w:rsidTr="002402C1">
        <w:trPr>
          <w:trHeight w:val="615"/>
          <w:jc w:val="center"/>
        </w:trPr>
        <w:tc>
          <w:tcPr>
            <w:tcW w:w="593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3E795" w14:textId="62261C81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8421B" w14:textId="7B245D0B" w:rsidR="009039A6" w:rsidRPr="009039A6" w:rsidRDefault="009039A6" w:rsidP="009039A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039A6">
              <w:rPr>
                <w:rFonts w:cstheme="minorHAnsi"/>
                <w:sz w:val="20"/>
                <w:szCs w:val="20"/>
              </w:rPr>
              <w:t>Oprogramowanie klienta powinno pozwalać za zarządzanie źródłami z dowolnego komputera, laptopa lub telefonu w ramach sieci lokalnej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14:paraId="714B2F11" w14:textId="77777777" w:rsidR="009039A6" w:rsidRPr="00614C9A" w:rsidRDefault="009039A6" w:rsidP="000E7017">
            <w:pPr>
              <w:pStyle w:val="Akapitzlist"/>
              <w:spacing w:after="0" w:line="240" w:lineRule="auto"/>
              <w:ind w:left="231"/>
              <w:jc w:val="both"/>
              <w:rPr>
                <w:rFonts w:cstheme="minorHAnsi"/>
              </w:rPr>
            </w:pPr>
          </w:p>
        </w:tc>
      </w:tr>
    </w:tbl>
    <w:p w14:paraId="5D188460" w14:textId="109B3E47" w:rsidR="006211E5" w:rsidRDefault="006211E5" w:rsidP="006211E5"/>
    <w:p w14:paraId="2EB0F6BF" w14:textId="26175B4C" w:rsidR="006211E5" w:rsidRDefault="006211E5" w:rsidP="006211E5">
      <w:r w:rsidRPr="006211E5">
        <w:t xml:space="preserve">Poniższa </w:t>
      </w:r>
      <w:r>
        <w:t>T</w:t>
      </w:r>
      <w:r w:rsidRPr="006211E5">
        <w:t>abela</w:t>
      </w:r>
      <w:r>
        <w:t xml:space="preserve"> nr 4</w:t>
      </w:r>
      <w:r w:rsidRPr="006211E5">
        <w:t xml:space="preserve"> przedstawia kluczowe parametry wymagane od przełącznika KVM.</w:t>
      </w:r>
    </w:p>
    <w:p w14:paraId="2A220E7F" w14:textId="13B27C58" w:rsidR="004B32F2" w:rsidRDefault="004B32F2" w:rsidP="004B32F2">
      <w:pPr>
        <w:pStyle w:val="Legenda"/>
        <w:spacing w:after="0"/>
        <w:jc w:val="center"/>
        <w:rPr>
          <w:sz w:val="20"/>
          <w:szCs w:val="20"/>
        </w:rPr>
      </w:pPr>
      <w:r w:rsidRPr="004B32F2">
        <w:rPr>
          <w:sz w:val="20"/>
          <w:szCs w:val="20"/>
        </w:rPr>
        <w:t xml:space="preserve">Tabela </w:t>
      </w:r>
      <w:r w:rsidRPr="004B32F2">
        <w:rPr>
          <w:sz w:val="20"/>
          <w:szCs w:val="20"/>
        </w:rPr>
        <w:fldChar w:fldCharType="begin"/>
      </w:r>
      <w:r w:rsidRPr="004B32F2">
        <w:rPr>
          <w:sz w:val="20"/>
          <w:szCs w:val="20"/>
        </w:rPr>
        <w:instrText xml:space="preserve"> SEQ Tabela \* ARABIC </w:instrText>
      </w:r>
      <w:r w:rsidRPr="004B32F2">
        <w:rPr>
          <w:sz w:val="20"/>
          <w:szCs w:val="20"/>
        </w:rPr>
        <w:fldChar w:fldCharType="separate"/>
      </w:r>
      <w:r w:rsidRPr="004B32F2">
        <w:rPr>
          <w:noProof/>
          <w:sz w:val="20"/>
          <w:szCs w:val="20"/>
        </w:rPr>
        <w:t>4</w:t>
      </w:r>
      <w:r w:rsidRPr="004B32F2">
        <w:rPr>
          <w:noProof/>
          <w:sz w:val="20"/>
          <w:szCs w:val="20"/>
        </w:rPr>
        <w:fldChar w:fldCharType="end"/>
      </w:r>
      <w:r w:rsidRPr="004B32F2">
        <w:rPr>
          <w:sz w:val="20"/>
          <w:szCs w:val="20"/>
        </w:rPr>
        <w:t xml:space="preserve"> Wymagane parametry przełącznika KVM</w:t>
      </w:r>
    </w:p>
    <w:tbl>
      <w:tblPr>
        <w:tblW w:w="14743" w:type="dxa"/>
        <w:jc w:val="center"/>
        <w:tblBorders>
          <w:top w:val="single" w:sz="12" w:space="0" w:color="000000"/>
          <w:left w:val="single" w:sz="12" w:space="0" w:color="000000"/>
          <w:right w:val="single" w:sz="12" w:space="0" w:color="000000"/>
          <w:insideV w:val="single" w:sz="12" w:space="0" w:color="00000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  <w:gridCol w:w="5812"/>
        <w:gridCol w:w="2008"/>
      </w:tblGrid>
      <w:tr w:rsidR="009039A6" w14:paraId="7B0A1B0E" w14:textId="1B96B01C" w:rsidTr="009039A6">
        <w:trPr>
          <w:trHeight w:val="495"/>
          <w:jc w:val="center"/>
        </w:trPr>
        <w:tc>
          <w:tcPr>
            <w:tcW w:w="127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9299370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l-PL"/>
              </w:rPr>
              <w:t>Przełącznik KVM</w:t>
            </w:r>
          </w:p>
        </w:tc>
        <w:tc>
          <w:tcPr>
            <w:tcW w:w="2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EED9EA" w14:textId="4C19509A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0E7017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l-PL"/>
              </w:rPr>
              <w:t>Spełnienie wymagania (TAK/NIE)</w:t>
            </w:r>
          </w:p>
        </w:tc>
      </w:tr>
      <w:tr w:rsidR="009039A6" w14:paraId="46D732AF" w14:textId="2C2AEB9B" w:rsidTr="009039A6">
        <w:trPr>
          <w:trHeight w:val="315"/>
          <w:jc w:val="center"/>
        </w:trPr>
        <w:tc>
          <w:tcPr>
            <w:tcW w:w="6923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BCF374" w14:textId="77777777" w:rsidR="009039A6" w:rsidRPr="006211E5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11E5">
              <w:rPr>
                <w:rFonts w:eastAsia="Times New Roman" w:cs="Calibri"/>
                <w:b/>
                <w:bCs/>
                <w:color w:val="000000"/>
                <w:lang w:eastAsia="pl-PL"/>
              </w:rPr>
              <w:t>Cecha/Parametr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D47D48" w14:textId="77777777" w:rsidR="009039A6" w:rsidRPr="006211E5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211E5">
              <w:rPr>
                <w:rFonts w:eastAsia="Times New Roman" w:cs="Calibri"/>
                <w:b/>
                <w:bCs/>
                <w:color w:val="000000"/>
                <w:lang w:eastAsia="pl-PL"/>
              </w:rPr>
              <w:t>Wymagana wartość</w:t>
            </w:r>
          </w:p>
        </w:tc>
        <w:tc>
          <w:tcPr>
            <w:tcW w:w="20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9D6E0E" w14:textId="77777777" w:rsidR="009039A6" w:rsidRPr="006211E5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9039A6" w14:paraId="5FA64A92" w14:textId="0393D346" w:rsidTr="009039A6">
        <w:trPr>
          <w:trHeight w:val="300"/>
          <w:jc w:val="center"/>
        </w:trPr>
        <w:tc>
          <w:tcPr>
            <w:tcW w:w="6923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4342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Liczba wejść HDMI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E11318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591CE325" w14:textId="77777777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1BA30AD8" w14:textId="4442DD8E" w:rsidTr="009039A6">
        <w:trPr>
          <w:trHeight w:val="300"/>
          <w:jc w:val="center"/>
        </w:trPr>
        <w:tc>
          <w:tcPr>
            <w:tcW w:w="69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AE7D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Liczba wyjść HDMI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3DB705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543A65A1" w14:textId="77777777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7EEAD851" w14:textId="5F59B18B" w:rsidTr="009039A6">
        <w:trPr>
          <w:trHeight w:val="300"/>
          <w:jc w:val="center"/>
        </w:trPr>
        <w:tc>
          <w:tcPr>
            <w:tcW w:w="69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B3A5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Częstotliwość odświeżania obrazu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6F9D1B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&gt;= 60 Hz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0EFD1C75" w14:textId="77777777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7F32386A" w14:textId="1F396AC1" w:rsidTr="009039A6">
        <w:trPr>
          <w:trHeight w:val="300"/>
          <w:jc w:val="center"/>
        </w:trPr>
        <w:tc>
          <w:tcPr>
            <w:tcW w:w="69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8E85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Standard HDMI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5D37CA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HDMI 2.0 i HDCP 1.2, 2.0, 2.2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78C13511" w14:textId="77777777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70C4684C" w14:textId="271DCDE8" w:rsidTr="009039A6">
        <w:trPr>
          <w:trHeight w:val="300"/>
          <w:jc w:val="center"/>
        </w:trPr>
        <w:tc>
          <w:tcPr>
            <w:tcW w:w="69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3A43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Obsługiwana rozdzielczość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E6EAA3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1920x1080 (Full HD) lub większa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</w:tcPr>
          <w:p w14:paraId="3D70F328" w14:textId="77777777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20F11D4D" w14:textId="312D1003" w:rsidTr="009039A6">
        <w:trPr>
          <w:trHeight w:val="300"/>
          <w:jc w:val="center"/>
        </w:trPr>
        <w:tc>
          <w:tcPr>
            <w:tcW w:w="692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219D4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Czas przełączania między wejściami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5BB59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&lt;= 5ms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auto"/>
            </w:tcBorders>
          </w:tcPr>
          <w:p w14:paraId="28CC0BB2" w14:textId="77777777" w:rsidR="009039A6" w:rsidRDefault="009039A6" w:rsidP="00AC5F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9039A6" w14:paraId="4A0D6264" w14:textId="36E985E1" w:rsidTr="009039A6">
        <w:trPr>
          <w:trHeight w:val="615"/>
          <w:jc w:val="center"/>
        </w:trPr>
        <w:tc>
          <w:tcPr>
            <w:tcW w:w="69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DCFE3" w14:textId="77777777" w:rsidR="009039A6" w:rsidRDefault="009039A6" w:rsidP="00AC5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Możliwość zdalnego sterowania (zarządzania) przez IR/BT/WiFi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D2B28" w14:textId="77777777" w:rsidR="009039A6" w:rsidRDefault="009039A6" w:rsidP="00AC5FCD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14:paraId="37C1D6E4" w14:textId="77777777" w:rsidR="009039A6" w:rsidRDefault="009039A6" w:rsidP="00AC5FCD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60191167" w14:textId="3CBD80BF" w:rsidR="004B32F2" w:rsidRDefault="004B32F2" w:rsidP="004B32F2">
      <w:pPr>
        <w:rPr>
          <w:rFonts w:ascii="Times New Roman" w:eastAsia="Calibri" w:hAnsi="Times New Roman" w:cs="Times New Roman"/>
          <w:sz w:val="24"/>
          <w:szCs w:val="24"/>
        </w:rPr>
      </w:pPr>
    </w:p>
    <w:sectPr w:rsidR="004B32F2" w:rsidSect="000E7017">
      <w:headerReference w:type="default" r:id="rId9"/>
      <w:footerReference w:type="default" r:id="rId10"/>
      <w:endnotePr>
        <w:numFmt w:val="decimal"/>
      </w:endnotePr>
      <w:pgSz w:w="16838" w:h="11906" w:orient="landscape"/>
      <w:pgMar w:top="1417" w:right="1056" w:bottom="1274" w:left="993" w:header="1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795A" w14:textId="77777777" w:rsidR="00BF0F44" w:rsidRDefault="00BF0F44" w:rsidP="0038231F">
      <w:pPr>
        <w:spacing w:after="0" w:line="240" w:lineRule="auto"/>
      </w:pPr>
      <w:r>
        <w:separator/>
      </w:r>
    </w:p>
  </w:endnote>
  <w:endnote w:type="continuationSeparator" w:id="0">
    <w:p w14:paraId="7BC5CE68" w14:textId="77777777" w:rsidR="00BF0F44" w:rsidRDefault="00BF0F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1"/>
    <w:family w:val="roman"/>
    <w:pitch w:val="variable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20B7" w14:textId="0CC82416" w:rsidR="00671639" w:rsidRDefault="00671639" w:rsidP="0067163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680ABC2" w14:textId="60DBEFC6" w:rsidR="001C6945" w:rsidRPr="004B32F2" w:rsidRDefault="004B32F2" w:rsidP="00671639">
    <w:pPr>
      <w:pStyle w:val="Stopka"/>
      <w:jc w:val="center"/>
    </w:pPr>
    <w:r>
      <w:rPr>
        <w:noProof/>
      </w:rPr>
      <w:drawing>
        <wp:inline distT="0" distB="0" distL="0" distR="0" wp14:anchorId="34E9C147" wp14:editId="06A88967">
          <wp:extent cx="5220296" cy="602673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275" cy="60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2DF4" w14:textId="77777777" w:rsidR="00BF0F44" w:rsidRDefault="00BF0F44" w:rsidP="0038231F">
      <w:pPr>
        <w:spacing w:after="0" w:line="240" w:lineRule="auto"/>
      </w:pPr>
      <w:r>
        <w:separator/>
      </w:r>
    </w:p>
  </w:footnote>
  <w:footnote w:type="continuationSeparator" w:id="0">
    <w:p w14:paraId="6C8B8A6C" w14:textId="77777777" w:rsidR="00BF0F44" w:rsidRDefault="00BF0F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A05C" w14:textId="69ECECBE" w:rsidR="00D36443" w:rsidRDefault="00F80381" w:rsidP="00F80381">
    <w:pPr>
      <w:pStyle w:val="Nagwek"/>
      <w:tabs>
        <w:tab w:val="clear" w:pos="4536"/>
        <w:tab w:val="clear" w:pos="9072"/>
        <w:tab w:val="left" w:pos="2925"/>
      </w:tabs>
    </w:pPr>
    <w:r>
      <w:tab/>
    </w:r>
  </w:p>
  <w:p w14:paraId="46F10B30" w14:textId="77777777" w:rsidR="00AF2CEB" w:rsidRPr="00CB0BF0" w:rsidRDefault="00AF2CEB" w:rsidP="00AF2CEB">
    <w:pPr>
      <w:pStyle w:val="Nagwek"/>
      <w:jc w:val="right"/>
      <w:rPr>
        <w:rFonts w:ascii="Sitka Display" w:hAnsi="Sitka Display"/>
        <w:b/>
      </w:rPr>
    </w:pPr>
    <w:bookmarkStart w:id="1" w:name="_Hlk86823808"/>
    <w:bookmarkStart w:id="2" w:name="_Hlk86823809"/>
    <w:r>
      <w:rPr>
        <w:noProof/>
      </w:rPr>
      <w:drawing>
        <wp:anchor distT="0" distB="0" distL="114300" distR="114300" simplePos="0" relativeHeight="251657728" behindDoc="1" locked="0" layoutInCell="1" allowOverlap="1" wp14:anchorId="413C8182" wp14:editId="4DFBA535">
          <wp:simplePos x="0" y="0"/>
          <wp:positionH relativeFrom="column">
            <wp:posOffset>509270</wp:posOffset>
          </wp:positionH>
          <wp:positionV relativeFrom="paragraph">
            <wp:posOffset>64135</wp:posOffset>
          </wp:positionV>
          <wp:extent cx="660400" cy="234950"/>
          <wp:effectExtent l="0" t="0" r="0" b="0"/>
          <wp:wrapTight wrapText="bothSides">
            <wp:wrapPolygon edited="0">
              <wp:start x="1869" y="0"/>
              <wp:lineTo x="623" y="12259"/>
              <wp:lineTo x="4362" y="19265"/>
              <wp:lineTo x="6854" y="19265"/>
              <wp:lineTo x="20562" y="15762"/>
              <wp:lineTo x="20562" y="3503"/>
              <wp:lineTo x="7477" y="0"/>
              <wp:lineTo x="1869" y="0"/>
            </wp:wrapPolygon>
          </wp:wrapTight>
          <wp:docPr id="52" name="Obraz 52" descr="PG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noProof/>
        <w:lang w:eastAsia="pl-PL"/>
      </w:rPr>
      <w:drawing>
        <wp:anchor distT="0" distB="0" distL="114300" distR="114300" simplePos="0" relativeHeight="251656704" behindDoc="0" locked="0" layoutInCell="1" allowOverlap="1" wp14:anchorId="620B6BCC" wp14:editId="49FDBD4B">
          <wp:simplePos x="0" y="0"/>
          <wp:positionH relativeFrom="column">
            <wp:posOffset>27305</wp:posOffset>
          </wp:positionH>
          <wp:positionV relativeFrom="paragraph">
            <wp:posOffset>7620</wp:posOffset>
          </wp:positionV>
          <wp:extent cx="368136" cy="368136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36" cy="36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color w:val="002060"/>
        <w:sz w:val="32"/>
      </w:rPr>
      <w:t>Wojskowe Zakłady Elektroniczne S.A.</w:t>
    </w:r>
    <w:r w:rsidRPr="00CB0BF0">
      <w:rPr>
        <w:rFonts w:ascii="Sitka Display" w:hAnsi="Sitka Display"/>
        <w:b/>
      </w:rPr>
      <w:t xml:space="preserve">  </w:t>
    </w:r>
  </w:p>
  <w:p w14:paraId="284700C3" w14:textId="33763401" w:rsidR="00AF2CEB" w:rsidRDefault="00AF2CEB" w:rsidP="00AF2CE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647A956" wp14:editId="78856FB9">
              <wp:simplePos x="0" y="0"/>
              <wp:positionH relativeFrom="column">
                <wp:posOffset>6754</wp:posOffset>
              </wp:positionH>
              <wp:positionV relativeFrom="paragraph">
                <wp:posOffset>156441</wp:posOffset>
              </wp:positionV>
              <wp:extent cx="9331036" cy="317500"/>
              <wp:effectExtent l="0" t="0" r="41910" b="25400"/>
              <wp:wrapNone/>
              <wp:docPr id="37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331036" cy="317500"/>
                        <a:chOff x="0" y="0"/>
                        <a:chExt cx="11876912" cy="685400"/>
                      </a:xfrm>
                    </wpg:grpSpPr>
                    <wps:wsp>
                      <wps:cNvPr id="38" name="Łącznik prosty 4"/>
                      <wps:cNvCnPr>
                        <a:cxnSpLocks/>
                      </wps:cNvCnPr>
                      <wps:spPr>
                        <a:xfrm flipV="1">
                          <a:off x="0" y="0"/>
                          <a:ext cx="2448272" cy="68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9" name="Łącznik prosty 5"/>
                      <wps:cNvCnPr>
                        <a:cxnSpLocks/>
                      </wps:cNvCnPr>
                      <wps:spPr>
                        <a:xfrm>
                          <a:off x="2443864" y="1014"/>
                          <a:ext cx="943304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77F683" id="Grupa 6" o:spid="_x0000_s1026" style="position:absolute;margin-left:.55pt;margin-top:12.3pt;width:734.75pt;height:25pt;z-index:251659776;mso-width-relative:margin;mso-height-relative:margin" coordsize="118769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">
              <v:line id="Łącznik prosty 4" o:spid="_x0000_s1027" style="position:absolute;flip:y;visibility:visible;mso-wrap-style:square" from="0,0" to="24482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" strokecolor="#5b9bd5 [3204]" strokeweight="1.5pt">
                <v:stroke joinstyle="miter"/>
                <o:lock v:ext="edit" shapetype="f"/>
              </v:line>
              <v:line id="Łącznik prosty 5" o:spid="_x0000_s1028" style="position:absolute;visibility:visible;mso-wrap-style:square" from="24438,10" to="11876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" strokecolor="#5b9bd5 [3204]" strokeweight="1.5pt">
                <v:stroke joinstyle="miter"/>
                <o:lock v:ext="edit" shapetype="f"/>
              </v:line>
            </v:group>
          </w:pict>
        </mc:Fallback>
      </mc:AlternateContent>
    </w:r>
  </w:p>
  <w:bookmarkEnd w:id="1"/>
  <w:bookmarkEnd w:id="2"/>
  <w:p w14:paraId="46F507E4" w14:textId="6E00E2E0" w:rsidR="00AF2CEB" w:rsidRPr="00A134E8" w:rsidRDefault="00AF2CEB" w:rsidP="00AF2CEB">
    <w:pPr>
      <w:pStyle w:val="Nagwek"/>
      <w:jc w:val="right"/>
      <w:rPr>
        <w:sz w:val="20"/>
        <w:szCs w:val="20"/>
      </w:rPr>
    </w:pPr>
  </w:p>
  <w:p w14:paraId="41431E5F" w14:textId="77777777" w:rsidR="00AF2CEB" w:rsidRDefault="00AF2CEB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F66"/>
    <w:multiLevelType w:val="hybridMultilevel"/>
    <w:tmpl w:val="1708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55980"/>
    <w:multiLevelType w:val="hybridMultilevel"/>
    <w:tmpl w:val="76808592"/>
    <w:lvl w:ilvl="0" w:tplc="8A02194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ACC57C3"/>
    <w:multiLevelType w:val="multilevel"/>
    <w:tmpl w:val="1F7A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31F07821"/>
    <w:multiLevelType w:val="multilevel"/>
    <w:tmpl w:val="A152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35721D66"/>
    <w:multiLevelType w:val="multilevel"/>
    <w:tmpl w:val="08E23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705F1"/>
    <w:multiLevelType w:val="hybridMultilevel"/>
    <w:tmpl w:val="3B5A5C20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49BF"/>
    <w:multiLevelType w:val="hybridMultilevel"/>
    <w:tmpl w:val="EC622138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2296B"/>
    <w:multiLevelType w:val="hybridMultilevel"/>
    <w:tmpl w:val="170809B0"/>
    <w:lvl w:ilvl="0" w:tplc="EAF43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50B10"/>
    <w:multiLevelType w:val="hybridMultilevel"/>
    <w:tmpl w:val="4C640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F75BC"/>
    <w:multiLevelType w:val="hybridMultilevel"/>
    <w:tmpl w:val="0762A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5F3B50"/>
    <w:multiLevelType w:val="multilevel"/>
    <w:tmpl w:val="66FE7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85E07BE"/>
    <w:multiLevelType w:val="hybridMultilevel"/>
    <w:tmpl w:val="94C4A75C"/>
    <w:lvl w:ilvl="0" w:tplc="2FB6B274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BB40CD3"/>
    <w:multiLevelType w:val="hybridMultilevel"/>
    <w:tmpl w:val="39A841F2"/>
    <w:lvl w:ilvl="0" w:tplc="7512BF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584505">
    <w:abstractNumId w:val="11"/>
  </w:num>
  <w:num w:numId="2" w16cid:durableId="487598512">
    <w:abstractNumId w:val="0"/>
  </w:num>
  <w:num w:numId="3" w16cid:durableId="1588490479">
    <w:abstractNumId w:val="9"/>
  </w:num>
  <w:num w:numId="4" w16cid:durableId="1657949732">
    <w:abstractNumId w:val="14"/>
  </w:num>
  <w:num w:numId="5" w16cid:durableId="786854352">
    <w:abstractNumId w:val="12"/>
  </w:num>
  <w:num w:numId="6" w16cid:durableId="1440831361">
    <w:abstractNumId w:val="7"/>
  </w:num>
  <w:num w:numId="7" w16cid:durableId="1831142018">
    <w:abstractNumId w:val="1"/>
  </w:num>
  <w:num w:numId="8" w16cid:durableId="719281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4082194">
    <w:abstractNumId w:val="17"/>
  </w:num>
  <w:num w:numId="10" w16cid:durableId="1850751272">
    <w:abstractNumId w:val="10"/>
  </w:num>
  <w:num w:numId="11" w16cid:durableId="216626905">
    <w:abstractNumId w:val="8"/>
  </w:num>
  <w:num w:numId="12" w16cid:durableId="1978297127">
    <w:abstractNumId w:val="21"/>
  </w:num>
  <w:num w:numId="13" w16cid:durableId="722412420">
    <w:abstractNumId w:val="13"/>
  </w:num>
  <w:num w:numId="14" w16cid:durableId="1398672017">
    <w:abstractNumId w:val="5"/>
  </w:num>
  <w:num w:numId="15" w16cid:durableId="1527448435">
    <w:abstractNumId w:val="6"/>
  </w:num>
  <w:num w:numId="16" w16cid:durableId="850409393">
    <w:abstractNumId w:val="19"/>
  </w:num>
  <w:num w:numId="17" w16cid:durableId="1975867581">
    <w:abstractNumId w:val="4"/>
  </w:num>
  <w:num w:numId="18" w16cid:durableId="1724862257">
    <w:abstractNumId w:val="3"/>
  </w:num>
  <w:num w:numId="19" w16cid:durableId="1451971216">
    <w:abstractNumId w:val="20"/>
  </w:num>
  <w:num w:numId="20" w16cid:durableId="1884169307">
    <w:abstractNumId w:val="16"/>
  </w:num>
  <w:num w:numId="21" w16cid:durableId="1376539498">
    <w:abstractNumId w:val="15"/>
  </w:num>
  <w:num w:numId="22" w16cid:durableId="143008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8EE"/>
    <w:rsid w:val="00020807"/>
    <w:rsid w:val="000613EB"/>
    <w:rsid w:val="000809B6"/>
    <w:rsid w:val="000817F4"/>
    <w:rsid w:val="000B1025"/>
    <w:rsid w:val="000B1F47"/>
    <w:rsid w:val="000C021E"/>
    <w:rsid w:val="000D03AF"/>
    <w:rsid w:val="000D6070"/>
    <w:rsid w:val="000D73C4"/>
    <w:rsid w:val="000E2611"/>
    <w:rsid w:val="000E4D37"/>
    <w:rsid w:val="000E701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550EF"/>
    <w:rsid w:val="001670F2"/>
    <w:rsid w:val="001807BF"/>
    <w:rsid w:val="00190D6E"/>
    <w:rsid w:val="00193E01"/>
    <w:rsid w:val="001957C5"/>
    <w:rsid w:val="001B219B"/>
    <w:rsid w:val="001C037F"/>
    <w:rsid w:val="001C6945"/>
    <w:rsid w:val="001D3A19"/>
    <w:rsid w:val="001D4C90"/>
    <w:rsid w:val="001D4F3A"/>
    <w:rsid w:val="001D6888"/>
    <w:rsid w:val="001E171C"/>
    <w:rsid w:val="001E1CFE"/>
    <w:rsid w:val="001F4C82"/>
    <w:rsid w:val="001F6AEF"/>
    <w:rsid w:val="002110C3"/>
    <w:rsid w:val="002115A6"/>
    <w:rsid w:val="00212CEC"/>
    <w:rsid w:val="00215263"/>
    <w:rsid w:val="002167D3"/>
    <w:rsid w:val="00227736"/>
    <w:rsid w:val="00241646"/>
    <w:rsid w:val="0024732C"/>
    <w:rsid w:val="0025263C"/>
    <w:rsid w:val="0025358A"/>
    <w:rsid w:val="00255142"/>
    <w:rsid w:val="00267089"/>
    <w:rsid w:val="0027560C"/>
    <w:rsid w:val="00284BC9"/>
    <w:rsid w:val="00287BCD"/>
    <w:rsid w:val="00290B0D"/>
    <w:rsid w:val="002A568D"/>
    <w:rsid w:val="002C42F8"/>
    <w:rsid w:val="002C4948"/>
    <w:rsid w:val="002C76F4"/>
    <w:rsid w:val="002E1B8C"/>
    <w:rsid w:val="002E1DB5"/>
    <w:rsid w:val="002E4369"/>
    <w:rsid w:val="002E641A"/>
    <w:rsid w:val="00300674"/>
    <w:rsid w:val="00302778"/>
    <w:rsid w:val="00304292"/>
    <w:rsid w:val="00305E7A"/>
    <w:rsid w:val="00307A36"/>
    <w:rsid w:val="003113DF"/>
    <w:rsid w:val="00313911"/>
    <w:rsid w:val="003178CE"/>
    <w:rsid w:val="00322F52"/>
    <w:rsid w:val="003416FE"/>
    <w:rsid w:val="0034230E"/>
    <w:rsid w:val="00353185"/>
    <w:rsid w:val="00354A93"/>
    <w:rsid w:val="003636E7"/>
    <w:rsid w:val="003761EA"/>
    <w:rsid w:val="003804BD"/>
    <w:rsid w:val="0038231F"/>
    <w:rsid w:val="0038592F"/>
    <w:rsid w:val="00392EC7"/>
    <w:rsid w:val="003B214C"/>
    <w:rsid w:val="003B295A"/>
    <w:rsid w:val="003B3145"/>
    <w:rsid w:val="003B690E"/>
    <w:rsid w:val="003C3B64"/>
    <w:rsid w:val="003C4E34"/>
    <w:rsid w:val="003C58F8"/>
    <w:rsid w:val="003C6C7F"/>
    <w:rsid w:val="003D272A"/>
    <w:rsid w:val="003D7458"/>
    <w:rsid w:val="003E114D"/>
    <w:rsid w:val="003E1710"/>
    <w:rsid w:val="003F024C"/>
    <w:rsid w:val="003F6DED"/>
    <w:rsid w:val="004175F3"/>
    <w:rsid w:val="00434CC2"/>
    <w:rsid w:val="00466838"/>
    <w:rsid w:val="004761C6"/>
    <w:rsid w:val="00484F88"/>
    <w:rsid w:val="004A11E7"/>
    <w:rsid w:val="004B00A9"/>
    <w:rsid w:val="004B32F2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30C"/>
    <w:rsid w:val="005319CA"/>
    <w:rsid w:val="00545826"/>
    <w:rsid w:val="005470A3"/>
    <w:rsid w:val="005641F0"/>
    <w:rsid w:val="0059103C"/>
    <w:rsid w:val="005A73FB"/>
    <w:rsid w:val="005A7966"/>
    <w:rsid w:val="005B4976"/>
    <w:rsid w:val="005E176A"/>
    <w:rsid w:val="005E7E02"/>
    <w:rsid w:val="006036CA"/>
    <w:rsid w:val="006211E5"/>
    <w:rsid w:val="006440B0"/>
    <w:rsid w:val="0064500B"/>
    <w:rsid w:val="00651763"/>
    <w:rsid w:val="00657A6C"/>
    <w:rsid w:val="006701BF"/>
    <w:rsid w:val="00671639"/>
    <w:rsid w:val="00677C66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701BA6"/>
    <w:rsid w:val="00705CAF"/>
    <w:rsid w:val="00710235"/>
    <w:rsid w:val="00711014"/>
    <w:rsid w:val="007118F0"/>
    <w:rsid w:val="00744ED8"/>
    <w:rsid w:val="00746532"/>
    <w:rsid w:val="00753C36"/>
    <w:rsid w:val="00760FFD"/>
    <w:rsid w:val="007840F2"/>
    <w:rsid w:val="007936D6"/>
    <w:rsid w:val="0079713A"/>
    <w:rsid w:val="007B30DC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53B41"/>
    <w:rsid w:val="008560CF"/>
    <w:rsid w:val="0086288F"/>
    <w:rsid w:val="0086772F"/>
    <w:rsid w:val="00874044"/>
    <w:rsid w:val="00875011"/>
    <w:rsid w:val="0088347C"/>
    <w:rsid w:val="008837D4"/>
    <w:rsid w:val="00892E48"/>
    <w:rsid w:val="008A5BE7"/>
    <w:rsid w:val="008A7656"/>
    <w:rsid w:val="008C43EA"/>
    <w:rsid w:val="008C6DF8"/>
    <w:rsid w:val="008C76A2"/>
    <w:rsid w:val="008D0487"/>
    <w:rsid w:val="008D601B"/>
    <w:rsid w:val="008E3274"/>
    <w:rsid w:val="008F3818"/>
    <w:rsid w:val="009039A6"/>
    <w:rsid w:val="00904FAB"/>
    <w:rsid w:val="00905EB1"/>
    <w:rsid w:val="009129F3"/>
    <w:rsid w:val="009133FB"/>
    <w:rsid w:val="00920F98"/>
    <w:rsid w:val="009300BF"/>
    <w:rsid w:val="009301A2"/>
    <w:rsid w:val="009375EB"/>
    <w:rsid w:val="009460E6"/>
    <w:rsid w:val="009469C7"/>
    <w:rsid w:val="00956555"/>
    <w:rsid w:val="00956C26"/>
    <w:rsid w:val="00957967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10EFC"/>
    <w:rsid w:val="00A1401D"/>
    <w:rsid w:val="00A1471A"/>
    <w:rsid w:val="00A1685D"/>
    <w:rsid w:val="00A1707D"/>
    <w:rsid w:val="00A25CC7"/>
    <w:rsid w:val="00A301EC"/>
    <w:rsid w:val="00A3431A"/>
    <w:rsid w:val="00A347DE"/>
    <w:rsid w:val="00A36E95"/>
    <w:rsid w:val="00A47215"/>
    <w:rsid w:val="00A56074"/>
    <w:rsid w:val="00A56607"/>
    <w:rsid w:val="00A56943"/>
    <w:rsid w:val="00A620FB"/>
    <w:rsid w:val="00A62798"/>
    <w:rsid w:val="00A6669F"/>
    <w:rsid w:val="00A776FE"/>
    <w:rsid w:val="00AA148F"/>
    <w:rsid w:val="00AB39E6"/>
    <w:rsid w:val="00AB5E32"/>
    <w:rsid w:val="00AB71A8"/>
    <w:rsid w:val="00AD64F5"/>
    <w:rsid w:val="00AE4200"/>
    <w:rsid w:val="00AE6FF2"/>
    <w:rsid w:val="00AF2CEB"/>
    <w:rsid w:val="00AF33BF"/>
    <w:rsid w:val="00AF69CC"/>
    <w:rsid w:val="00B01B85"/>
    <w:rsid w:val="00B0205B"/>
    <w:rsid w:val="00B0380A"/>
    <w:rsid w:val="00B04449"/>
    <w:rsid w:val="00B119F4"/>
    <w:rsid w:val="00B13DD8"/>
    <w:rsid w:val="00B15219"/>
    <w:rsid w:val="00B154B4"/>
    <w:rsid w:val="00B21FDB"/>
    <w:rsid w:val="00B22BBE"/>
    <w:rsid w:val="00B35FDB"/>
    <w:rsid w:val="00B37134"/>
    <w:rsid w:val="00B40FC8"/>
    <w:rsid w:val="00B577F4"/>
    <w:rsid w:val="00B75565"/>
    <w:rsid w:val="00B86438"/>
    <w:rsid w:val="00BA38B2"/>
    <w:rsid w:val="00BA6052"/>
    <w:rsid w:val="00BC4DE2"/>
    <w:rsid w:val="00BD06C3"/>
    <w:rsid w:val="00BF0F44"/>
    <w:rsid w:val="00BF1F3F"/>
    <w:rsid w:val="00BF30DA"/>
    <w:rsid w:val="00C00C2E"/>
    <w:rsid w:val="00C16F88"/>
    <w:rsid w:val="00C17B22"/>
    <w:rsid w:val="00C22538"/>
    <w:rsid w:val="00C34115"/>
    <w:rsid w:val="00C35694"/>
    <w:rsid w:val="00C4103F"/>
    <w:rsid w:val="00C456FB"/>
    <w:rsid w:val="00C45F6A"/>
    <w:rsid w:val="00C50618"/>
    <w:rsid w:val="00C507E6"/>
    <w:rsid w:val="00C5322E"/>
    <w:rsid w:val="00C5537C"/>
    <w:rsid w:val="00C57DEB"/>
    <w:rsid w:val="00C64E0C"/>
    <w:rsid w:val="00C70266"/>
    <w:rsid w:val="00C75633"/>
    <w:rsid w:val="00C81B08"/>
    <w:rsid w:val="00C92E97"/>
    <w:rsid w:val="00CA592D"/>
    <w:rsid w:val="00CA5F28"/>
    <w:rsid w:val="00CC6896"/>
    <w:rsid w:val="00CD2E84"/>
    <w:rsid w:val="00CE6400"/>
    <w:rsid w:val="00CF4A74"/>
    <w:rsid w:val="00D0400B"/>
    <w:rsid w:val="00D34D9A"/>
    <w:rsid w:val="00D36443"/>
    <w:rsid w:val="00D409DE"/>
    <w:rsid w:val="00D42C9B"/>
    <w:rsid w:val="00D46998"/>
    <w:rsid w:val="00D47D38"/>
    <w:rsid w:val="00D7532C"/>
    <w:rsid w:val="00D7699B"/>
    <w:rsid w:val="00D85A06"/>
    <w:rsid w:val="00D95A52"/>
    <w:rsid w:val="00DC3F44"/>
    <w:rsid w:val="00DD146A"/>
    <w:rsid w:val="00DD3E9D"/>
    <w:rsid w:val="00DE73EE"/>
    <w:rsid w:val="00DF3974"/>
    <w:rsid w:val="00E05FD9"/>
    <w:rsid w:val="00E07D6A"/>
    <w:rsid w:val="00E12B5F"/>
    <w:rsid w:val="00E14552"/>
    <w:rsid w:val="00E15D59"/>
    <w:rsid w:val="00E219F0"/>
    <w:rsid w:val="00E21B42"/>
    <w:rsid w:val="00E30517"/>
    <w:rsid w:val="00E42CC3"/>
    <w:rsid w:val="00E445DD"/>
    <w:rsid w:val="00E55512"/>
    <w:rsid w:val="00E86A2B"/>
    <w:rsid w:val="00E9456F"/>
    <w:rsid w:val="00EA2CE2"/>
    <w:rsid w:val="00EA74CD"/>
    <w:rsid w:val="00EB3286"/>
    <w:rsid w:val="00ED6F5C"/>
    <w:rsid w:val="00EE23DD"/>
    <w:rsid w:val="00EE4535"/>
    <w:rsid w:val="00EE7725"/>
    <w:rsid w:val="00EE780E"/>
    <w:rsid w:val="00EF5CCA"/>
    <w:rsid w:val="00EF741B"/>
    <w:rsid w:val="00EF74CA"/>
    <w:rsid w:val="00F0121A"/>
    <w:rsid w:val="00F014B6"/>
    <w:rsid w:val="00F0177C"/>
    <w:rsid w:val="00F053EC"/>
    <w:rsid w:val="00F129E1"/>
    <w:rsid w:val="00F2074D"/>
    <w:rsid w:val="00F2295F"/>
    <w:rsid w:val="00F33AC3"/>
    <w:rsid w:val="00F365F2"/>
    <w:rsid w:val="00F41903"/>
    <w:rsid w:val="00F53618"/>
    <w:rsid w:val="00F54680"/>
    <w:rsid w:val="00F80381"/>
    <w:rsid w:val="00FB5E41"/>
    <w:rsid w:val="00FB7965"/>
    <w:rsid w:val="00FC0667"/>
    <w:rsid w:val="00FC5D55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40FF0"/>
  <w15:docId w15:val="{38873861-74E7-493E-9519-0C89779C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3804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A3"/>
    <w:uiPriority w:val="99"/>
    <w:rsid w:val="009460E6"/>
    <w:rPr>
      <w:rFonts w:ascii="Helvetica Neue" w:eastAsia="Helvetica Neue" w:cs="Helvetica Neue" w:hint="eastAsia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9460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4B32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arkedcontent">
    <w:name w:val="markedcontent"/>
    <w:basedOn w:val="Domylnaczcionkaakapitu"/>
    <w:rsid w:val="0062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906c7a5e-11b1-49cf-97e3-ee1acc85b96b" value=""/>
</sisl>
</file>

<file path=customXml/itemProps1.xml><?xml version="1.0" encoding="utf-8"?>
<ds:datastoreItem xmlns:ds="http://schemas.openxmlformats.org/officeDocument/2006/customXml" ds:itemID="{B398016E-18E1-4E8B-8808-6C0DD4E1F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0F766-046A-4669-BFA0-FBA34340E7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Konrad Markowski</cp:lastModifiedBy>
  <cp:revision>18</cp:revision>
  <cp:lastPrinted>2021-11-20T00:04:00Z</cp:lastPrinted>
  <dcterms:created xsi:type="dcterms:W3CDTF">2021-11-03T08:33:00Z</dcterms:created>
  <dcterms:modified xsi:type="dcterms:W3CDTF">2023-03-14T11:33:00Z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74a51356-de7d-44e7-9b97-97f67c937bf9</vt:lpwstr>
  </property>
  <property fmtid="{D5CDD505-2E9C-101B-9397-08002B2CF9AE}" pid="3" name="bjSaver">
    <vt:lpwstr>y9540tPPuLS7ykiG9EYRLSi4HVuoh+eF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5" name="bjDocumentLabelXML-0">
    <vt:lpwstr>ames.com/2008/01/sie/internal/label"&gt;&lt;element uid="906c7a5e-11b1-49cf-97e3-ee1acc85b96b" value="" /&gt;&lt;/sisl&gt;</vt:lpwstr>
  </property>
  <property fmtid="{D5CDD505-2E9C-101B-9397-08002B2CF9AE}" pid="6" name="bjDocumentSecurityLabel">
    <vt:lpwstr>Klasyfikacja: NIE PODLEGAJĄCE KLASYFIKACJI</vt:lpwstr>
  </property>
</Properties>
</file>